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B1E2F2" w14:textId="135A0EFA" w:rsidR="00BF5CBF" w:rsidRPr="00F35C71" w:rsidRDefault="008F6D4C" w:rsidP="008F6D4C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Příloha k žádosti o podporu - Inkluze</w:t>
      </w:r>
    </w:p>
    <w:p w14:paraId="16B1E2F3" w14:textId="77777777" w:rsidR="00BF5CBF" w:rsidRPr="00F35C71" w:rsidRDefault="00BF5CBF" w:rsidP="008F6D4C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6B1E2F4" w14:textId="77777777" w:rsidR="001226F8" w:rsidRPr="00F35C71" w:rsidRDefault="00DB1CBB" w:rsidP="008F6D4C">
      <w:pPr>
        <w:jc w:val="both"/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  <w:highlight w:val="white"/>
        </w:rPr>
        <w:t>Analytická zpráva o situaci (žadatel osvědčí své znalosti konkrétních situace v dané lokalitě)</w:t>
      </w:r>
    </w:p>
    <w:p w14:paraId="16B1E2F5" w14:textId="77777777" w:rsidR="001226F8" w:rsidRPr="00F35C71" w:rsidRDefault="001226F8" w:rsidP="008F6D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1E2F6" w14:textId="77777777" w:rsidR="001226F8" w:rsidRPr="00F35C71" w:rsidRDefault="00DB1CBB" w:rsidP="008F6D4C">
      <w:pPr>
        <w:jc w:val="both"/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  <w:highlight w:val="white"/>
        </w:rPr>
        <w:t>Návod k povinné části:</w:t>
      </w:r>
    </w:p>
    <w:p w14:paraId="16B1E2F7" w14:textId="77777777" w:rsidR="001226F8" w:rsidRPr="00F35C71" w:rsidRDefault="001226F8" w:rsidP="008F6D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1E2F8" w14:textId="77777777" w:rsidR="001226F8" w:rsidRPr="00F35C71" w:rsidRDefault="00DB1CBB" w:rsidP="008F6D4C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C71">
        <w:rPr>
          <w:rFonts w:ascii="Times New Roman" w:hAnsi="Times New Roman" w:cs="Times New Roman"/>
          <w:sz w:val="24"/>
          <w:szCs w:val="24"/>
          <w:highlight w:val="white"/>
        </w:rPr>
        <w:t xml:space="preserve">Situační analýza – popis vyloučených lokalit, komunit </w:t>
      </w:r>
    </w:p>
    <w:p w14:paraId="16B1E2F9" w14:textId="77777777" w:rsidR="001226F8" w:rsidRPr="00F35C71" w:rsidRDefault="00DB1CBB" w:rsidP="008F6D4C">
      <w:pPr>
        <w:numPr>
          <w:ilvl w:val="1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C71">
        <w:rPr>
          <w:rFonts w:ascii="Times New Roman" w:hAnsi="Times New Roman" w:cs="Times New Roman"/>
          <w:sz w:val="24"/>
          <w:szCs w:val="24"/>
          <w:highlight w:val="white"/>
        </w:rPr>
        <w:t xml:space="preserve">počet lidí (ideálně ve věkových kohortách, alespoň odhad) </w:t>
      </w:r>
    </w:p>
    <w:p w14:paraId="16B1E2FA" w14:textId="77777777" w:rsidR="001226F8" w:rsidRPr="00F35C71" w:rsidRDefault="00DB1CBB" w:rsidP="008F6D4C">
      <w:pPr>
        <w:numPr>
          <w:ilvl w:val="1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C71">
        <w:rPr>
          <w:rFonts w:ascii="Times New Roman" w:hAnsi="Times New Roman" w:cs="Times New Roman"/>
          <w:sz w:val="24"/>
          <w:szCs w:val="24"/>
          <w:highlight w:val="white"/>
        </w:rPr>
        <w:t>identifikace a charakteristika lokalit (vyloučená/integrovaná, sanitovaná/substandardní, zhuštěná/rozptýlená, stavebně-technický stav, apod.)</w:t>
      </w:r>
    </w:p>
    <w:p w14:paraId="16B1E2FB" w14:textId="77777777" w:rsidR="001226F8" w:rsidRPr="00F35C71" w:rsidRDefault="00DB1CBB" w:rsidP="008F6D4C">
      <w:pPr>
        <w:numPr>
          <w:ilvl w:val="1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C71">
        <w:rPr>
          <w:rFonts w:ascii="Times New Roman" w:hAnsi="Times New Roman" w:cs="Times New Roman"/>
          <w:sz w:val="24"/>
          <w:szCs w:val="24"/>
          <w:highlight w:val="white"/>
        </w:rPr>
        <w:t>charakteristika základních problémů a trendů, kterým lokalita, komunita čelí (v oblastech: vzdělávání, bydlení, zaměstnanost, zdravotní péče, sociální služby, kriminalita, zadlužení, apod.)</w:t>
      </w:r>
    </w:p>
    <w:p w14:paraId="16B1E2FC" w14:textId="77777777" w:rsidR="001226F8" w:rsidRPr="00F35C71" w:rsidRDefault="00DB1CBB" w:rsidP="008F6D4C">
      <w:pPr>
        <w:numPr>
          <w:ilvl w:val="1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C71">
        <w:rPr>
          <w:rFonts w:ascii="Times New Roman" w:hAnsi="Times New Roman" w:cs="Times New Roman"/>
          <w:sz w:val="24"/>
          <w:szCs w:val="24"/>
          <w:highlight w:val="white"/>
        </w:rPr>
        <w:t>analýza klíčových aktérů - jací v lokalitě jsou a jakou plní roli (samospráva, NNO, školy, školky, PPP, SPC, OSPODy, atd.)</w:t>
      </w:r>
    </w:p>
    <w:p w14:paraId="16B1E2FD" w14:textId="1DBFF2E5" w:rsidR="001226F8" w:rsidRPr="00F35C71" w:rsidRDefault="00DB1CBB" w:rsidP="008F6D4C">
      <w:pPr>
        <w:numPr>
          <w:ilvl w:val="1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C71">
        <w:rPr>
          <w:rFonts w:ascii="Times New Roman" w:hAnsi="Times New Roman" w:cs="Times New Roman"/>
          <w:sz w:val="24"/>
          <w:szCs w:val="24"/>
          <w:highlight w:val="white"/>
        </w:rPr>
        <w:t xml:space="preserve">analýza vzdělávacích zařízení dle stupňů vzdělávání (jesle, neformální vzdělávání, MŠ, přípravné třídy, ZŠ), jejich kapacity a naplněnost dětmi </w:t>
      </w:r>
      <w:r w:rsidR="008F6D4C">
        <w:rPr>
          <w:rFonts w:ascii="Times New Roman" w:hAnsi="Times New Roman" w:cs="Times New Roman"/>
          <w:sz w:val="24"/>
          <w:szCs w:val="24"/>
          <w:highlight w:val="white"/>
        </w:rPr>
        <w:br/>
      </w:r>
      <w:r w:rsidRPr="00F35C71">
        <w:rPr>
          <w:rFonts w:ascii="Times New Roman" w:hAnsi="Times New Roman" w:cs="Times New Roman"/>
          <w:sz w:val="24"/>
          <w:szCs w:val="24"/>
          <w:highlight w:val="white"/>
        </w:rPr>
        <w:t>a žáky ze sociálně vyloučeného prostředí</w:t>
      </w:r>
    </w:p>
    <w:p w14:paraId="16B1E2FE" w14:textId="77777777" w:rsidR="001226F8" w:rsidRPr="00F35C71" w:rsidRDefault="00DB1CBB" w:rsidP="008F6D4C">
      <w:pPr>
        <w:numPr>
          <w:ilvl w:val="1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C71">
        <w:rPr>
          <w:rFonts w:ascii="Times New Roman" w:hAnsi="Times New Roman" w:cs="Times New Roman"/>
          <w:sz w:val="24"/>
          <w:szCs w:val="24"/>
          <w:highlight w:val="white"/>
        </w:rPr>
        <w:t xml:space="preserve">má obec, město, kraj nějakou integrační politiku? Do jaké míry je v ní rozpracována oblast vzdělávání (např. účast ve vzdělávání, docházka, odklady, záškoláctví, prevence, podpora rovných příležitostí, inkluzívní vzdělávání apod.)? </w:t>
      </w:r>
    </w:p>
    <w:p w14:paraId="16B1E2FF" w14:textId="77777777" w:rsidR="001226F8" w:rsidRPr="00F35C71" w:rsidRDefault="001226F8" w:rsidP="008F6D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B1E300" w14:textId="77777777" w:rsidR="001226F8" w:rsidRPr="00F35C71" w:rsidRDefault="001226F8" w:rsidP="008F6D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1E301" w14:textId="77777777" w:rsidR="001226F8" w:rsidRPr="00F35C71" w:rsidRDefault="00DB1CBB" w:rsidP="008F6D4C">
      <w:pPr>
        <w:jc w:val="both"/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>Další nutné součásti celé žádosti:</w:t>
      </w:r>
    </w:p>
    <w:p w14:paraId="16B1E302" w14:textId="77777777" w:rsidR="001226F8" w:rsidRPr="00F35C71" w:rsidRDefault="001226F8" w:rsidP="008F6D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1E303" w14:textId="77777777" w:rsidR="001226F8" w:rsidRPr="00F35C71" w:rsidRDefault="00DB1CBB" w:rsidP="008F6D4C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  <w:highlight w:val="white"/>
        </w:rPr>
        <w:t>zvolené problémy a způsob jejich řešení</w:t>
      </w:r>
    </w:p>
    <w:p w14:paraId="16B1E304" w14:textId="77777777" w:rsidR="001226F8" w:rsidRPr="00F35C71" w:rsidRDefault="00DB1CBB" w:rsidP="008F6D4C">
      <w:pPr>
        <w:numPr>
          <w:ilvl w:val="1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C71">
        <w:rPr>
          <w:rFonts w:ascii="Times New Roman" w:hAnsi="Times New Roman" w:cs="Times New Roman"/>
          <w:sz w:val="24"/>
          <w:szCs w:val="24"/>
          <w:highlight w:val="white"/>
        </w:rPr>
        <w:t>které konkrétní téma si žadatel vybral a proč</w:t>
      </w:r>
    </w:p>
    <w:p w14:paraId="16B1E305" w14:textId="77777777" w:rsidR="001226F8" w:rsidRPr="00F35C71" w:rsidRDefault="00DB1CBB" w:rsidP="008F6D4C">
      <w:pPr>
        <w:numPr>
          <w:ilvl w:val="1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C71">
        <w:rPr>
          <w:rFonts w:ascii="Times New Roman" w:hAnsi="Times New Roman" w:cs="Times New Roman"/>
          <w:sz w:val="24"/>
          <w:szCs w:val="24"/>
          <w:highlight w:val="white"/>
        </w:rPr>
        <w:t>jak jej bude řešit (strategie, aktivity budou rozepsány v rámci projektové žádosti)</w:t>
      </w:r>
    </w:p>
    <w:p w14:paraId="16B1E306" w14:textId="6FAFD7B2" w:rsidR="001226F8" w:rsidRPr="00F35C71" w:rsidRDefault="00DB1CBB" w:rsidP="008F6D4C">
      <w:pPr>
        <w:numPr>
          <w:ilvl w:val="1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C71">
        <w:rPr>
          <w:rFonts w:ascii="Times New Roman" w:hAnsi="Times New Roman" w:cs="Times New Roman"/>
          <w:sz w:val="24"/>
          <w:szCs w:val="24"/>
          <w:highlight w:val="white"/>
        </w:rPr>
        <w:t xml:space="preserve">co je očekávaným výsledkem (v porovnání s výchozím stavem, indikátory </w:t>
      </w:r>
      <w:r w:rsidR="008F6D4C">
        <w:rPr>
          <w:rFonts w:ascii="Times New Roman" w:hAnsi="Times New Roman" w:cs="Times New Roman"/>
          <w:sz w:val="24"/>
          <w:szCs w:val="24"/>
          <w:highlight w:val="white"/>
        </w:rPr>
        <w:br/>
      </w:r>
      <w:r w:rsidRPr="00F35C71">
        <w:rPr>
          <w:rFonts w:ascii="Times New Roman" w:hAnsi="Times New Roman" w:cs="Times New Roman"/>
          <w:sz w:val="24"/>
          <w:szCs w:val="24"/>
          <w:highlight w:val="white"/>
        </w:rPr>
        <w:t>a systém monitoringu)</w:t>
      </w:r>
      <w:bookmarkStart w:id="0" w:name="_GoBack"/>
      <w:bookmarkEnd w:id="0"/>
    </w:p>
    <w:p w14:paraId="16B1E307" w14:textId="77777777" w:rsidR="001226F8" w:rsidRPr="00F35C71" w:rsidRDefault="00DB1CBB" w:rsidP="008F6D4C">
      <w:pPr>
        <w:numPr>
          <w:ilvl w:val="1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C71">
        <w:rPr>
          <w:rFonts w:ascii="Times New Roman" w:hAnsi="Times New Roman" w:cs="Times New Roman"/>
          <w:sz w:val="24"/>
          <w:szCs w:val="24"/>
          <w:highlight w:val="white"/>
        </w:rPr>
        <w:t>s kým budete spolupracovat a jak konkrétně (důležití aktéři pro řešení problému)</w:t>
      </w:r>
    </w:p>
    <w:p w14:paraId="16B1E308" w14:textId="77777777" w:rsidR="001226F8" w:rsidRPr="00F35C71" w:rsidRDefault="00DB1CBB" w:rsidP="008F6D4C">
      <w:pPr>
        <w:numPr>
          <w:ilvl w:val="1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35C71">
        <w:rPr>
          <w:rFonts w:ascii="Times New Roman" w:hAnsi="Times New Roman" w:cs="Times New Roman"/>
          <w:sz w:val="24"/>
          <w:szCs w:val="24"/>
          <w:highlight w:val="white"/>
        </w:rPr>
        <w:t xml:space="preserve">atd. </w:t>
      </w:r>
    </w:p>
    <w:p w14:paraId="16B1E309" w14:textId="77777777" w:rsidR="001226F8" w:rsidRPr="00F35C71" w:rsidRDefault="001226F8">
      <w:pPr>
        <w:rPr>
          <w:rFonts w:ascii="Times New Roman" w:hAnsi="Times New Roman" w:cs="Times New Roman"/>
          <w:sz w:val="24"/>
          <w:szCs w:val="24"/>
        </w:rPr>
      </w:pPr>
    </w:p>
    <w:p w14:paraId="16B1E30A" w14:textId="77777777" w:rsidR="001226F8" w:rsidRDefault="001226F8"/>
    <w:sectPr w:rsidR="001226F8" w:rsidSect="007768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1E30D" w14:textId="77777777" w:rsidR="009D731C" w:rsidRDefault="009D731C" w:rsidP="003119D7">
      <w:pPr>
        <w:spacing w:line="240" w:lineRule="auto"/>
      </w:pPr>
      <w:r>
        <w:separator/>
      </w:r>
    </w:p>
  </w:endnote>
  <w:endnote w:type="continuationSeparator" w:id="0">
    <w:p w14:paraId="16B1E30E" w14:textId="77777777" w:rsidR="009D731C" w:rsidRDefault="009D731C" w:rsidP="00311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1E311" w14:textId="77777777" w:rsidR="00F35C71" w:rsidRDefault="00F35C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1E312" w14:textId="77777777" w:rsidR="00F35C71" w:rsidRDefault="00F35C7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1E314" w14:textId="77777777" w:rsidR="00F35C71" w:rsidRDefault="00F35C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1E30B" w14:textId="77777777" w:rsidR="009D731C" w:rsidRDefault="009D731C" w:rsidP="003119D7">
      <w:pPr>
        <w:spacing w:line="240" w:lineRule="auto"/>
      </w:pPr>
      <w:r>
        <w:separator/>
      </w:r>
    </w:p>
  </w:footnote>
  <w:footnote w:type="continuationSeparator" w:id="0">
    <w:p w14:paraId="16B1E30C" w14:textId="77777777" w:rsidR="009D731C" w:rsidRDefault="009D731C" w:rsidP="003119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1E30F" w14:textId="77777777" w:rsidR="00F35C71" w:rsidRDefault="00F35C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1E310" w14:textId="77777777" w:rsidR="003119D7" w:rsidRDefault="003119D7">
    <w:pPr>
      <w:pStyle w:val="Zhlav"/>
    </w:pPr>
    <w:r>
      <w:rPr>
        <w:noProof/>
      </w:rPr>
      <w:drawing>
        <wp:inline distT="0" distB="0" distL="0" distR="0" wp14:anchorId="16B1E315" wp14:editId="16B1E316">
          <wp:extent cx="4606290" cy="1026795"/>
          <wp:effectExtent l="0" t="0" r="0" b="0"/>
          <wp:docPr id="3" name="obrázek 3" descr="C:\Users\bejsoveco\Pictures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jsoveco\Pictures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629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1E313" w14:textId="77777777" w:rsidR="00F35C71" w:rsidRDefault="00F35C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32C36"/>
    <w:multiLevelType w:val="multilevel"/>
    <w:tmpl w:val="B45257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C0478CC"/>
    <w:multiLevelType w:val="multilevel"/>
    <w:tmpl w:val="E78201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6F8"/>
    <w:rsid w:val="001226F8"/>
    <w:rsid w:val="003119D7"/>
    <w:rsid w:val="007768D6"/>
    <w:rsid w:val="008F6D4C"/>
    <w:rsid w:val="00972295"/>
    <w:rsid w:val="009D731C"/>
    <w:rsid w:val="00B514AA"/>
    <w:rsid w:val="00BF5CBF"/>
    <w:rsid w:val="00DB1CBB"/>
    <w:rsid w:val="00F3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1E2F2"/>
  <w15:docId w15:val="{035182EB-904F-46A8-864F-CDFA71CE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768D6"/>
  </w:style>
  <w:style w:type="paragraph" w:styleId="Nadpis1">
    <w:name w:val="heading 1"/>
    <w:basedOn w:val="Normln"/>
    <w:next w:val="Normln"/>
    <w:rsid w:val="007768D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rsid w:val="007768D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rsid w:val="007768D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rsid w:val="007768D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rsid w:val="007768D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rsid w:val="007768D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7768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7768D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rsid w:val="007768D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Zhlav">
    <w:name w:val="header"/>
    <w:basedOn w:val="Normln"/>
    <w:link w:val="ZhlavChar"/>
    <w:uiPriority w:val="99"/>
    <w:unhideWhenUsed/>
    <w:rsid w:val="003119D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9D7"/>
  </w:style>
  <w:style w:type="paragraph" w:styleId="Zpat">
    <w:name w:val="footer"/>
    <w:basedOn w:val="Normln"/>
    <w:link w:val="ZpatChar"/>
    <w:uiPriority w:val="99"/>
    <w:unhideWhenUsed/>
    <w:rsid w:val="003119D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9D7"/>
  </w:style>
  <w:style w:type="paragraph" w:styleId="Textbubliny">
    <w:name w:val="Balloon Text"/>
    <w:basedOn w:val="Normln"/>
    <w:link w:val="TextbublinyChar"/>
    <w:uiPriority w:val="99"/>
    <w:semiHidden/>
    <w:unhideWhenUsed/>
    <w:rsid w:val="00972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15OPMSMT0001-28-9479</_dlc_DocId>
    <_dlc_DocIdUrl xmlns="0104a4cd-1400-468e-be1b-c7aad71d7d5a">
      <Url>http://op.msmt.cz/_layouts/15/DocIdRedir.aspx?ID=15OPMSMT0001-28-9479</Url>
      <Description>15OPMSMT0001-28-9479</Description>
    </_dlc_DocIdUrl>
  </documentManagement>
</p:properties>
</file>

<file path=customXml/itemProps1.xml><?xml version="1.0" encoding="utf-8"?>
<ds:datastoreItem xmlns:ds="http://schemas.openxmlformats.org/officeDocument/2006/customXml" ds:itemID="{4DB0EDA4-7308-495C-856B-50BF544FC8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872159-93F0-49B4-9943-C5B2EC17B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6986E-5D1C-4796-96C8-577B90CD6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BB34A-6F45-4014-80DA-92AC8B033535}">
  <ds:schemaRefs>
    <ds:schemaRef ds:uri="http://purl.org/dc/elements/1.1/"/>
    <ds:schemaRef ds:uri="0104a4cd-1400-468e-be1b-c7aad71d7d5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Chloubová Karolína</dc:creator>
  <cp:lastModifiedBy>Vintrová Tereza</cp:lastModifiedBy>
  <cp:revision>7</cp:revision>
  <dcterms:created xsi:type="dcterms:W3CDTF">2015-06-29T08:05:00Z</dcterms:created>
  <dcterms:modified xsi:type="dcterms:W3CDTF">2015-09-22T09:38:00Z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1e661ed7-f147-4aa4-a286-5be08a164601</vt:lpwstr>
  </property>
  <property fmtid="{D5CDD505-2E9C-101B-9397-08002B2CF9AE}" pid="3" name="ContentTypeId">
    <vt:lpwstr>0x010100810CA98376D84445B27235C23C5DAEEA</vt:lpwstr>
  </property>
</Properties>
</file>