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27A8A" w14:textId="23725E72" w:rsidR="00997BB2" w:rsidRDefault="00997BB2" w:rsidP="00781134">
      <w:pPr>
        <w:jc w:val="both"/>
      </w:pPr>
      <w:bookmarkStart w:id="0" w:name="_Toc442200546"/>
      <w:r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D84174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 xml:space="preserve"> </w:t>
      </w:r>
      <w:r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>– výzva Implementace Strategie digitálního vzdělávání II</w:t>
      </w:r>
    </w:p>
    <w:p w14:paraId="3F3DA576" w14:textId="26FEA9B3" w:rsidR="00997BB2" w:rsidRPr="00227F3B" w:rsidRDefault="00997BB2" w:rsidP="00227F3B">
      <w:pPr>
        <w:pStyle w:val="Nadpis1"/>
        <w:rPr>
          <w:rFonts w:asciiTheme="minorHAnsi" w:eastAsia="Times New Roman" w:hAnsiTheme="minorHAnsi"/>
          <w:b/>
          <w:bCs/>
          <w:color w:val="003399"/>
          <w:sz w:val="28"/>
          <w:szCs w:val="28"/>
        </w:rPr>
      </w:pPr>
      <w:r w:rsidRPr="00227F3B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Prohlášení o nestrannosti a mlčenlivosti nezávislého posuzovatele</w:t>
      </w:r>
      <w:r w:rsidR="00227F3B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5811"/>
      </w:tblGrid>
      <w:tr w:rsidR="00997BB2" w14:paraId="2D2F520B" w14:textId="77777777" w:rsidTr="006007AF">
        <w:trPr>
          <w:trHeight w:val="42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B30960" w14:textId="1EB39BF5" w:rsidR="00997BB2" w:rsidRDefault="00997BB2" w:rsidP="00356DE0">
            <w:pPr>
              <w:spacing w:after="0" w:line="257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Název projektu: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474" w14:textId="77777777" w:rsidR="00997BB2" w:rsidRDefault="00997BB2">
            <w:pPr>
              <w:spacing w:after="160" w:line="256" w:lineRule="auto"/>
              <w:rPr>
                <w:rFonts w:asciiTheme="minorHAnsi" w:hAnsiTheme="minorHAnsi" w:cs="Arial"/>
              </w:rPr>
            </w:pPr>
          </w:p>
        </w:tc>
      </w:tr>
      <w:tr w:rsidR="00997BB2" w14:paraId="3584EDCA" w14:textId="77777777" w:rsidTr="006007AF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6B49EA" w14:textId="77777777" w:rsidR="00997BB2" w:rsidRDefault="00997BB2" w:rsidP="00356DE0">
            <w:pPr>
              <w:spacing w:after="0" w:line="257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Žadatel: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849" w14:textId="77777777" w:rsidR="00997BB2" w:rsidRDefault="00997BB2">
            <w:pPr>
              <w:spacing w:after="160" w:line="256" w:lineRule="auto"/>
              <w:rPr>
                <w:rFonts w:asciiTheme="minorHAnsi" w:hAnsiTheme="minorHAnsi" w:cs="Arial"/>
              </w:rPr>
            </w:pPr>
          </w:p>
        </w:tc>
      </w:tr>
      <w:tr w:rsidR="00997BB2" w14:paraId="07C2BB08" w14:textId="77777777" w:rsidTr="006007AF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A32CFC" w14:textId="7D7072AA" w:rsidR="00997BB2" w:rsidRDefault="005D267F" w:rsidP="00356DE0">
            <w:pPr>
              <w:spacing w:after="0" w:line="257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Povinně volitelná aktivita</w:t>
            </w:r>
            <w:r w:rsidR="00997BB2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alias w:val="Klikněte zde a zvolte požadovanou aktivitu."/>
              <w:tag w:val="Klikněte zde a zvolte požadovanou aktivitu"/>
              <w:id w:val="-1037885224"/>
              <w:placeholder>
                <w:docPart w:val="5A055027EF7847F68E30D20CDA95F5C0"/>
              </w:placeholder>
              <w:dropDownList>
                <w:listItem w:displayText="Klikněte zde a zvolte požadovanou aktivitu" w:value="Klikněte zde a zvolte požadovanou aktivitu"/>
                <w:listItem w:displayText="Aktivita č. 2 - Podpora vzniku digitálních vzdělávacích zdrojů  (DVZ)" w:value="Aktivita č. 2 - Podpora vzniku digitálních vzdělávacích zdrojů  (DVZ)"/>
                <w:listItem w:displayText="Aktivita č. 3 - Propojování formálního a neformálního vzdělávání ve spolupráci s kulturními/paměťovými institucemi, science centry a ekocentry" w:value="Aktivita č. 3 - Propojování formálního a neformálního vzdělávání ve spolupráci s kulturními/paměťovými institucemi, science centry a ekocentry"/>
                <w:listItem w:displayText="Aktivita č. 4 - Podpora digitálních kompetencí pedagogických pracovníků škol" w:value="Aktivita č. 4 - Podpora digitálních kompetencí pedagogických pracovníků škol"/>
              </w:dropDownList>
            </w:sdtPr>
            <w:sdtEndPr/>
            <w:sdtContent>
              <w:p w14:paraId="5A0187C7" w14:textId="623DA683" w:rsidR="00997BB2" w:rsidRPr="00245E70" w:rsidRDefault="00245E70" w:rsidP="00245E70">
                <w:pPr>
                  <w:widowControl w:val="0"/>
                  <w:adjustRightInd w:val="0"/>
                  <w:spacing w:after="160"/>
                  <w:jc w:val="center"/>
                  <w:textAlignment w:val="baseline"/>
                </w:pPr>
                <w:r>
                  <w:t>Klikněte zde a zvolte požadovanou aktivitu</w:t>
                </w:r>
              </w:p>
            </w:sdtContent>
          </w:sdt>
        </w:tc>
      </w:tr>
    </w:tbl>
    <w:p w14:paraId="5477ECA7" w14:textId="77777777" w:rsidR="0051752A" w:rsidRDefault="0051752A" w:rsidP="00356DE0">
      <w:pPr>
        <w:pStyle w:val="Odstavec"/>
        <w:spacing w:before="120" w:after="120"/>
        <w:ind w:firstLine="0"/>
        <w:jc w:val="both"/>
        <w:rPr>
          <w:rFonts w:asciiTheme="minorHAnsi" w:hAnsiTheme="minorHAnsi" w:cstheme="minorHAnsi"/>
          <w:sz w:val="22"/>
        </w:rPr>
      </w:pPr>
    </w:p>
    <w:p w14:paraId="2672933B" w14:textId="4AAAFB81" w:rsidR="00377613" w:rsidRPr="00227F3B" w:rsidRDefault="00377613" w:rsidP="00356DE0">
      <w:pPr>
        <w:pStyle w:val="Odstavec"/>
        <w:spacing w:before="120" w:after="120"/>
        <w:ind w:firstLine="0"/>
        <w:jc w:val="both"/>
        <w:rPr>
          <w:rFonts w:asciiTheme="minorHAnsi" w:hAnsiTheme="minorHAnsi" w:cstheme="minorHAnsi"/>
          <w:sz w:val="22"/>
        </w:rPr>
      </w:pPr>
      <w:r w:rsidRPr="00227F3B">
        <w:rPr>
          <w:rFonts w:asciiTheme="minorHAnsi" w:hAnsiTheme="minorHAnsi" w:cstheme="minorHAnsi"/>
          <w:sz w:val="22"/>
        </w:rPr>
        <w:t>Já, níže podepsaný/á</w:t>
      </w:r>
      <w:r w:rsidR="00D84174">
        <w:rPr>
          <w:rFonts w:asciiTheme="minorHAnsi" w:hAnsiTheme="minorHAnsi" w:cstheme="minorHAnsi"/>
          <w:sz w:val="22"/>
        </w:rPr>
        <w:t xml:space="preserve"> ………………………………………………</w:t>
      </w:r>
      <w:proofErr w:type="gramStart"/>
      <w:r w:rsidR="00D84174">
        <w:rPr>
          <w:rFonts w:asciiTheme="minorHAnsi" w:hAnsiTheme="minorHAnsi" w:cstheme="minorHAnsi"/>
          <w:sz w:val="22"/>
        </w:rPr>
        <w:t>…..</w:t>
      </w:r>
      <w:r w:rsidR="00A543A5">
        <w:rPr>
          <w:rFonts w:asciiTheme="minorHAnsi" w:hAnsiTheme="minorHAnsi" w:cstheme="minorHAnsi"/>
          <w:sz w:val="22"/>
        </w:rPr>
        <w:t xml:space="preserve">, </w:t>
      </w:r>
      <w:r w:rsidRPr="00227F3B">
        <w:rPr>
          <w:rFonts w:asciiTheme="minorHAnsi" w:hAnsiTheme="minorHAnsi" w:cstheme="minorHAnsi"/>
          <w:sz w:val="22"/>
        </w:rPr>
        <w:t>tímto</w:t>
      </w:r>
      <w:proofErr w:type="gramEnd"/>
      <w:r w:rsidRPr="00227F3B">
        <w:rPr>
          <w:rFonts w:asciiTheme="minorHAnsi" w:hAnsiTheme="minorHAnsi" w:cstheme="minorHAnsi"/>
          <w:sz w:val="22"/>
        </w:rPr>
        <w:t xml:space="preserve"> prohlašuji, že své povinnosti </w:t>
      </w:r>
      <w:r w:rsidR="006F68AD" w:rsidRPr="00227F3B">
        <w:rPr>
          <w:rFonts w:asciiTheme="minorHAnsi" w:hAnsiTheme="minorHAnsi" w:cstheme="minorHAnsi"/>
          <w:sz w:val="22"/>
        </w:rPr>
        <w:t>nezávislého posuzovatele</w:t>
      </w:r>
      <w:r w:rsidRPr="00227F3B">
        <w:rPr>
          <w:rFonts w:asciiTheme="minorHAnsi" w:hAnsiTheme="minorHAnsi" w:cstheme="minorHAnsi"/>
          <w:sz w:val="22"/>
        </w:rPr>
        <w:t xml:space="preserve"> budu vykonávat čestně a poctivě. Podle svého nejlepšího vědomí a svědomí prohlašuji, že </w:t>
      </w:r>
      <w:r w:rsidR="00424C87" w:rsidRPr="00227F3B">
        <w:rPr>
          <w:rFonts w:asciiTheme="minorHAnsi" w:hAnsiTheme="minorHAnsi" w:cstheme="minorHAnsi"/>
          <w:sz w:val="22"/>
        </w:rPr>
        <w:t xml:space="preserve">jsem se nepodílel/a na zpracování </w:t>
      </w:r>
      <w:r w:rsidR="00163907" w:rsidRPr="00227F3B">
        <w:rPr>
          <w:rFonts w:asciiTheme="minorHAnsi" w:hAnsiTheme="minorHAnsi" w:cstheme="minorHAnsi"/>
          <w:sz w:val="22"/>
        </w:rPr>
        <w:t>vytvořených</w:t>
      </w:r>
      <w:r w:rsidR="00424C87" w:rsidRPr="00227F3B">
        <w:rPr>
          <w:rFonts w:asciiTheme="minorHAnsi" w:hAnsiTheme="minorHAnsi" w:cstheme="minorHAnsi"/>
          <w:sz w:val="22"/>
        </w:rPr>
        <w:t xml:space="preserve"> (posuzovaných) </w:t>
      </w:r>
      <w:r w:rsidR="002E553F">
        <w:rPr>
          <w:rFonts w:asciiTheme="minorHAnsi" w:hAnsiTheme="minorHAnsi" w:cstheme="minorHAnsi"/>
          <w:sz w:val="22"/>
        </w:rPr>
        <w:t>digitálních vzdělávacích zdrojů/vzdělávacích programů</w:t>
      </w:r>
      <w:r w:rsidR="00424C87" w:rsidRPr="00227F3B">
        <w:rPr>
          <w:rFonts w:asciiTheme="minorHAnsi" w:hAnsiTheme="minorHAnsi" w:cstheme="minorHAnsi"/>
          <w:sz w:val="22"/>
        </w:rPr>
        <w:t xml:space="preserve"> ani s nimi souvisejících materiálů. N</w:t>
      </w:r>
      <w:r w:rsidRPr="00227F3B">
        <w:rPr>
          <w:rFonts w:asciiTheme="minorHAnsi" w:hAnsiTheme="minorHAnsi" w:cstheme="minorHAnsi"/>
          <w:sz w:val="22"/>
        </w:rPr>
        <w:t xml:space="preserve">ejsem </w:t>
      </w:r>
      <w:r w:rsidR="00424C87" w:rsidRPr="00227F3B">
        <w:rPr>
          <w:rFonts w:asciiTheme="minorHAnsi" w:hAnsiTheme="minorHAnsi" w:cstheme="minorHAnsi"/>
          <w:sz w:val="22"/>
        </w:rPr>
        <w:t xml:space="preserve">si současně </w:t>
      </w:r>
      <w:r w:rsidRPr="00227F3B">
        <w:rPr>
          <w:rFonts w:asciiTheme="minorHAnsi" w:hAnsiTheme="minorHAnsi" w:cstheme="minorHAnsi"/>
          <w:sz w:val="22"/>
        </w:rPr>
        <w:t xml:space="preserve">vědom/a žádných minulých, současných nebo případných budoucích skutečností nebo okolností, které by moji nezávislost mohly v očích některé ze stran zpochybnit. Pokud by však během </w:t>
      </w:r>
      <w:r w:rsidR="00424C87" w:rsidRPr="00227F3B">
        <w:rPr>
          <w:rFonts w:asciiTheme="minorHAnsi" w:hAnsiTheme="minorHAnsi" w:cstheme="minorHAnsi"/>
          <w:sz w:val="22"/>
        </w:rPr>
        <w:t xml:space="preserve">zpracování posudku </w:t>
      </w:r>
      <w:r w:rsidR="00A067ED" w:rsidRPr="00227F3B">
        <w:rPr>
          <w:rFonts w:asciiTheme="minorHAnsi" w:hAnsiTheme="minorHAnsi" w:cstheme="minorHAnsi"/>
          <w:sz w:val="22"/>
        </w:rPr>
        <w:t>vyšlo najevo, že taková okolnost</w:t>
      </w:r>
      <w:r w:rsidRPr="00227F3B">
        <w:rPr>
          <w:rFonts w:asciiTheme="minorHAnsi" w:hAnsiTheme="minorHAnsi" w:cstheme="minorHAnsi"/>
          <w:sz w:val="22"/>
        </w:rPr>
        <w:t xml:space="preserve"> existuje nebo vznikl</w:t>
      </w:r>
      <w:r w:rsidR="00A067ED" w:rsidRPr="00227F3B">
        <w:rPr>
          <w:rFonts w:asciiTheme="minorHAnsi" w:hAnsiTheme="minorHAnsi" w:cstheme="minorHAnsi"/>
          <w:sz w:val="22"/>
        </w:rPr>
        <w:t>a</w:t>
      </w:r>
      <w:r w:rsidRPr="00227F3B">
        <w:rPr>
          <w:rFonts w:asciiTheme="minorHAnsi" w:hAnsiTheme="minorHAnsi" w:cstheme="minorHAnsi"/>
          <w:sz w:val="22"/>
        </w:rPr>
        <w:t xml:space="preserve">, ihned se na </w:t>
      </w:r>
      <w:r w:rsidR="00424C87" w:rsidRPr="00227F3B">
        <w:rPr>
          <w:rFonts w:asciiTheme="minorHAnsi" w:hAnsiTheme="minorHAnsi" w:cstheme="minorHAnsi"/>
          <w:sz w:val="22"/>
        </w:rPr>
        <w:t xml:space="preserve">zpracování posudku </w:t>
      </w:r>
      <w:r w:rsidRPr="00227F3B">
        <w:rPr>
          <w:rFonts w:asciiTheme="minorHAnsi" w:hAnsiTheme="minorHAnsi" w:cstheme="minorHAnsi"/>
          <w:sz w:val="22"/>
        </w:rPr>
        <w:t>přestanu podílet.</w:t>
      </w:r>
    </w:p>
    <w:p w14:paraId="2672933C" w14:textId="4E690C1E" w:rsidR="00377613" w:rsidRPr="00227F3B" w:rsidRDefault="00377613" w:rsidP="00377613">
      <w:pPr>
        <w:pStyle w:val="Odstavec"/>
        <w:ind w:firstLine="0"/>
        <w:jc w:val="both"/>
        <w:rPr>
          <w:rFonts w:asciiTheme="minorHAnsi" w:hAnsiTheme="minorHAnsi" w:cstheme="minorHAnsi"/>
          <w:sz w:val="22"/>
        </w:rPr>
      </w:pPr>
      <w:r w:rsidRPr="00227F3B">
        <w:rPr>
          <w:rFonts w:asciiTheme="minorHAnsi" w:hAnsiTheme="minorHAnsi" w:cstheme="minorHAnsi"/>
          <w:sz w:val="22"/>
        </w:rPr>
        <w:t xml:space="preserve">Zavazuji se, že budu dodržovat mlčenlivost o jakýchkoliv informacích či dokumentech, které mi budou během </w:t>
      </w:r>
      <w:r w:rsidR="001D6643" w:rsidRPr="00227F3B">
        <w:rPr>
          <w:rFonts w:asciiTheme="minorHAnsi" w:hAnsiTheme="minorHAnsi" w:cstheme="minorHAnsi"/>
          <w:sz w:val="22"/>
        </w:rPr>
        <w:t>odborné</w:t>
      </w:r>
      <w:r w:rsidRPr="00227F3B">
        <w:rPr>
          <w:rFonts w:asciiTheme="minorHAnsi" w:hAnsiTheme="minorHAnsi" w:cstheme="minorHAnsi"/>
          <w:sz w:val="22"/>
        </w:rPr>
        <w:t xml:space="preserve"> činnosti </w:t>
      </w:r>
      <w:r w:rsidR="00D8344D" w:rsidRPr="00227F3B">
        <w:rPr>
          <w:rFonts w:asciiTheme="minorHAnsi" w:hAnsiTheme="minorHAnsi" w:cstheme="minorHAnsi"/>
          <w:sz w:val="22"/>
        </w:rPr>
        <w:t xml:space="preserve">nezávislého posuzovatele </w:t>
      </w:r>
      <w:r w:rsidRPr="00227F3B">
        <w:rPr>
          <w:rFonts w:asciiTheme="minorHAnsi" w:hAnsiTheme="minorHAnsi" w:cstheme="minorHAnsi"/>
          <w:sz w:val="22"/>
        </w:rPr>
        <w:t>předloženy, které zjistím</w:t>
      </w:r>
      <w:r w:rsidR="00732185">
        <w:rPr>
          <w:rFonts w:asciiTheme="minorHAnsi" w:hAnsiTheme="minorHAnsi" w:cstheme="minorHAnsi"/>
          <w:sz w:val="22"/>
        </w:rPr>
        <w:t>,</w:t>
      </w:r>
      <w:r w:rsidRPr="00227F3B">
        <w:rPr>
          <w:rFonts w:asciiTheme="minorHAnsi" w:hAnsiTheme="minorHAnsi" w:cstheme="minorHAnsi"/>
          <w:sz w:val="22"/>
        </w:rPr>
        <w:t xml:space="preserve"> nebo které připravím, a zavazuji se, že je budu používat pouze pro účely </w:t>
      </w:r>
      <w:r w:rsidR="00D8344D" w:rsidRPr="00227F3B">
        <w:rPr>
          <w:rFonts w:asciiTheme="minorHAnsi" w:hAnsiTheme="minorHAnsi" w:cstheme="minorHAnsi"/>
          <w:sz w:val="22"/>
        </w:rPr>
        <w:t xml:space="preserve">zpracování nezávislého posudku </w:t>
      </w:r>
      <w:r w:rsidRPr="00227F3B">
        <w:rPr>
          <w:rFonts w:asciiTheme="minorHAnsi" w:hAnsiTheme="minorHAnsi" w:cstheme="minorHAnsi"/>
          <w:sz w:val="22"/>
        </w:rPr>
        <w:t>a neodhalím je žádné třetí osobě. Také se zavazuji, že nebudu uchovávat kopie žádných písemných informací nebo vzorů, které mi budou poskytnuty.</w:t>
      </w:r>
    </w:p>
    <w:p w14:paraId="3093A55E" w14:textId="77777777" w:rsidR="00E51C70" w:rsidRDefault="00E51C70" w:rsidP="00D85AF1">
      <w:pPr>
        <w:spacing w:after="0" w:line="240" w:lineRule="auto"/>
        <w:jc w:val="both"/>
        <w:rPr>
          <w:rFonts w:cs="Calibri"/>
        </w:rPr>
      </w:pPr>
    </w:p>
    <w:p w14:paraId="30339E1D" w14:textId="77777777" w:rsidR="00E51C70" w:rsidRDefault="00E51C70" w:rsidP="00D85AF1">
      <w:pPr>
        <w:spacing w:after="0" w:line="240" w:lineRule="auto"/>
        <w:jc w:val="both"/>
        <w:rPr>
          <w:rFonts w:cs="Calibri"/>
        </w:rPr>
      </w:pPr>
    </w:p>
    <w:p w14:paraId="75B8AA7D" w14:textId="77777777" w:rsidR="003A48ED" w:rsidRDefault="003A48ED" w:rsidP="00D85AF1">
      <w:pPr>
        <w:spacing w:after="0" w:line="240" w:lineRule="auto"/>
        <w:jc w:val="both"/>
        <w:rPr>
          <w:rFonts w:cs="Calibri"/>
        </w:rPr>
      </w:pPr>
    </w:p>
    <w:p w14:paraId="26729349" w14:textId="2B3BCCFC" w:rsidR="00377613" w:rsidRPr="00D04CA2" w:rsidRDefault="00E51C70" w:rsidP="00D85AF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</w:t>
      </w:r>
    </w:p>
    <w:p w14:paraId="7D2C7EC6" w14:textId="08B12781" w:rsidR="007F2762" w:rsidRDefault="00D84174" w:rsidP="00D85AF1">
      <w:pPr>
        <w:spacing w:after="120"/>
        <w:jc w:val="both"/>
        <w:rPr>
          <w:rFonts w:cs="Calibri"/>
        </w:rPr>
      </w:pPr>
      <w:r>
        <w:rPr>
          <w:rFonts w:cs="Calibri"/>
        </w:rPr>
        <w:t>Podpis</w:t>
      </w:r>
      <w:r w:rsidR="00E51C70">
        <w:rPr>
          <w:rFonts w:cs="Calibri"/>
        </w:rPr>
        <w:t xml:space="preserve"> posuzovatele</w:t>
      </w:r>
    </w:p>
    <w:p w14:paraId="6A789FB4" w14:textId="77777777" w:rsidR="00E51C70" w:rsidRDefault="00E51C70" w:rsidP="00D85AF1">
      <w:pPr>
        <w:spacing w:after="120"/>
        <w:jc w:val="both"/>
        <w:rPr>
          <w:rFonts w:cs="Calibri"/>
        </w:rPr>
      </w:pPr>
    </w:p>
    <w:p w14:paraId="50B780C1" w14:textId="121618E3" w:rsidR="007F2762" w:rsidRPr="00D85AF1" w:rsidRDefault="007F2762" w:rsidP="00D85AF1">
      <w:pPr>
        <w:spacing w:after="120"/>
        <w:jc w:val="both"/>
        <w:rPr>
          <w:rFonts w:cs="Calibri"/>
          <w:b/>
        </w:rPr>
      </w:pPr>
      <w:r w:rsidRPr="00D85AF1">
        <w:rPr>
          <w:rFonts w:cs="Calibri"/>
          <w:b/>
        </w:rPr>
        <w:t>Zpracování osobních údajů posuzovatele</w:t>
      </w:r>
      <w:r w:rsidR="00D55DD3">
        <w:rPr>
          <w:rFonts w:cs="Calibri"/>
          <w:b/>
        </w:rPr>
        <w:t xml:space="preserve"> Ministerstvem školství, mládeže a tělovýchovy</w:t>
      </w:r>
    </w:p>
    <w:p w14:paraId="1EA314EF" w14:textId="1C83A94F" w:rsidR="007F2762" w:rsidRDefault="007F2762" w:rsidP="00D85AF1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Správce osobních údajů: viz </w:t>
      </w:r>
      <w:hyperlink r:id="rId12" w:history="1">
        <w:r w:rsidRPr="003A6134">
          <w:rPr>
            <w:rStyle w:val="Hypertextovodkaz"/>
            <w:rFonts w:cs="Calibri"/>
          </w:rPr>
          <w:t>https://opvvv.msmt.cz/clanek/zasady-ochrany-soukromi.htm</w:t>
        </w:r>
      </w:hyperlink>
      <w:r>
        <w:rPr>
          <w:rFonts w:cs="Calibri"/>
        </w:rPr>
        <w:t xml:space="preserve"> </w:t>
      </w:r>
    </w:p>
    <w:p w14:paraId="6CBFEA1E" w14:textId="2FAD7A95" w:rsidR="00C875E9" w:rsidRDefault="00553591" w:rsidP="00D85AF1">
      <w:pPr>
        <w:spacing w:after="120"/>
        <w:jc w:val="both"/>
        <w:rPr>
          <w:rFonts w:cs="Calibri"/>
        </w:rPr>
      </w:pPr>
      <w:r>
        <w:rPr>
          <w:rFonts w:cs="Calibri"/>
        </w:rPr>
        <w:t>Účel zpracování:</w:t>
      </w:r>
      <w:r w:rsidR="00D85AF1">
        <w:rPr>
          <w:rFonts w:cs="Calibri"/>
        </w:rPr>
        <w:t xml:space="preserve"> </w:t>
      </w:r>
      <w:r>
        <w:rPr>
          <w:rFonts w:cs="Calibri"/>
        </w:rPr>
        <w:t>Hodnocení žádosti o dotaci</w:t>
      </w:r>
      <w:r w:rsidR="00E94A07">
        <w:rPr>
          <w:rFonts w:cs="Calibri"/>
        </w:rPr>
        <w:t xml:space="preserve"> (výběr operací k financování z OP VVV)</w:t>
      </w:r>
      <w:r w:rsidR="00C875E9">
        <w:rPr>
          <w:rFonts w:cs="Calibri"/>
        </w:rPr>
        <w:t>,</w:t>
      </w:r>
      <w:r>
        <w:rPr>
          <w:rFonts w:cs="Calibri"/>
        </w:rPr>
        <w:t xml:space="preserve"> posouzení souladu žádosti s následnou realizací projektu </w:t>
      </w:r>
      <w:r w:rsidR="00E94A07">
        <w:rPr>
          <w:rFonts w:cs="Calibri"/>
        </w:rPr>
        <w:t xml:space="preserve">(administrativní ověření operace) </w:t>
      </w:r>
      <w:r w:rsidR="00C875E9">
        <w:rPr>
          <w:rFonts w:cs="Calibri"/>
        </w:rPr>
        <w:t>a seznámení široké veřejnosti s odborným názorem posuzovatele formou zveřejnění posudku vč. poskytnutých osobních údajů posuzovatele minimálně v rozsahu jméno, příjmení</w:t>
      </w:r>
      <w:r w:rsidR="00E94A07">
        <w:rPr>
          <w:rFonts w:cs="Calibri"/>
        </w:rPr>
        <w:t xml:space="preserve"> (publicita programu a šíření výsledků financovaných z ESIF)</w:t>
      </w:r>
      <w:r w:rsidR="00C875E9">
        <w:rPr>
          <w:rFonts w:cs="Calibri"/>
        </w:rPr>
        <w:t>.</w:t>
      </w:r>
    </w:p>
    <w:p w14:paraId="41C97305" w14:textId="695E1032" w:rsidR="00553591" w:rsidRPr="00D04CA2" w:rsidRDefault="00553591" w:rsidP="008969D1">
      <w:pPr>
        <w:spacing w:after="120"/>
        <w:jc w:val="both"/>
        <w:rPr>
          <w:rFonts w:cs="Calibri"/>
        </w:rPr>
      </w:pPr>
      <w:r>
        <w:rPr>
          <w:rFonts w:cs="Calibri"/>
        </w:rPr>
        <w:t>Zpracování osobních údajů je výkonem veřejné moci</w:t>
      </w:r>
      <w:r w:rsidRPr="00553591">
        <w:rPr>
          <w:rFonts w:cs="Calibri"/>
        </w:rPr>
        <w:t xml:space="preserve"> </w:t>
      </w:r>
      <w:r>
        <w:rPr>
          <w:rFonts w:cs="Calibri"/>
        </w:rPr>
        <w:t xml:space="preserve">na základě pověření </w:t>
      </w:r>
      <w:r w:rsidR="00D85AF1">
        <w:rPr>
          <w:rFonts w:cs="Calibri"/>
        </w:rPr>
        <w:t xml:space="preserve">MŠMT </w:t>
      </w:r>
      <w:r>
        <w:rPr>
          <w:rFonts w:cs="Calibri"/>
        </w:rPr>
        <w:t>(UV 867/2012) výkonem funkc</w:t>
      </w:r>
      <w:r w:rsidR="00C875E9">
        <w:rPr>
          <w:rFonts w:cs="Calibri"/>
        </w:rPr>
        <w:t>í</w:t>
      </w:r>
      <w:r>
        <w:rPr>
          <w:rFonts w:cs="Calibri"/>
        </w:rPr>
        <w:t xml:space="preserve"> řídicího orgánu OP VVV</w:t>
      </w:r>
      <w:r w:rsidR="00C875E9">
        <w:rPr>
          <w:rFonts w:cs="Calibri"/>
        </w:rPr>
        <w:t xml:space="preserve"> dle čl. 125 Nařízení </w:t>
      </w:r>
      <w:r w:rsidR="00C875E9" w:rsidRPr="00C875E9">
        <w:rPr>
          <w:rFonts w:cs="Calibri"/>
        </w:rPr>
        <w:t>EVROPSKÉHO PARLAMENTU A RADY (EU) č. 1303/2013</w:t>
      </w:r>
      <w:r w:rsidR="00C875E9">
        <w:rPr>
          <w:rFonts w:cs="Calibri"/>
        </w:rPr>
        <w:t xml:space="preserve"> </w:t>
      </w:r>
      <w:r w:rsidR="00C875E9" w:rsidRPr="00C875E9">
        <w:rPr>
          <w:rFonts w:cs="Calibri"/>
        </w:rPr>
        <w:t>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E51C70">
        <w:rPr>
          <w:rFonts w:cs="Calibri"/>
        </w:rPr>
        <w:t xml:space="preserve"> (dále jen Obecné nařízení)</w:t>
      </w:r>
      <w:r>
        <w:rPr>
          <w:rFonts w:cs="Calibri"/>
        </w:rPr>
        <w:t>.</w:t>
      </w:r>
    </w:p>
    <w:p w14:paraId="2672934A" w14:textId="7C8E604F" w:rsidR="003C40FE" w:rsidRDefault="00C875E9" w:rsidP="008969D1">
      <w:pPr>
        <w:spacing w:after="120"/>
        <w:jc w:val="both"/>
        <w:rPr>
          <w:rFonts w:cs="Calibri"/>
        </w:rPr>
      </w:pPr>
      <w:r w:rsidRPr="00D85AF1">
        <w:rPr>
          <w:rFonts w:cs="Calibri"/>
        </w:rPr>
        <w:t xml:space="preserve">Zpracování osobních údajů provádí </w:t>
      </w:r>
      <w:r w:rsidR="00E51C70">
        <w:rPr>
          <w:rFonts w:cs="Calibri"/>
        </w:rPr>
        <w:t>MŠMT</w:t>
      </w:r>
      <w:r>
        <w:rPr>
          <w:rFonts w:cs="Calibri"/>
        </w:rPr>
        <w:t xml:space="preserve"> a žadatel o dotaci (příjemce dotace)</w:t>
      </w:r>
      <w:r w:rsidRPr="00D85AF1">
        <w:rPr>
          <w:rFonts w:cs="Calibri"/>
        </w:rPr>
        <w:t xml:space="preserve">, příjemcem osobních údajů (náhled) jsou orgány implementační struktury </w:t>
      </w:r>
      <w:r w:rsidR="00E51C70">
        <w:rPr>
          <w:rFonts w:cs="Calibri"/>
        </w:rPr>
        <w:t xml:space="preserve">podílející se na implementaci ESIF v ČR </w:t>
      </w:r>
      <w:r w:rsidRPr="00D85AF1">
        <w:rPr>
          <w:rFonts w:cs="Calibri"/>
        </w:rPr>
        <w:t>(náhled v</w:t>
      </w:r>
      <w:r w:rsidR="0045746F">
        <w:rPr>
          <w:rFonts w:cs="Calibri"/>
        </w:rPr>
        <w:t> </w:t>
      </w:r>
      <w:r w:rsidRPr="00D85AF1">
        <w:rPr>
          <w:rFonts w:cs="Calibri"/>
        </w:rPr>
        <w:t>systému MS2014+)</w:t>
      </w:r>
      <w:r w:rsidR="00D85AF1">
        <w:rPr>
          <w:rFonts w:cs="Calibri"/>
        </w:rPr>
        <w:t xml:space="preserve"> a v rozsahu zveřejněných osobních údajů též široká veřejnost</w:t>
      </w:r>
      <w:r>
        <w:rPr>
          <w:rFonts w:cs="Calibri"/>
        </w:rPr>
        <w:t>.</w:t>
      </w:r>
    </w:p>
    <w:p w14:paraId="769F432F" w14:textId="057E2343" w:rsidR="00C875E9" w:rsidRDefault="00C875E9" w:rsidP="008969D1">
      <w:pPr>
        <w:spacing w:after="120"/>
        <w:jc w:val="both"/>
        <w:rPr>
          <w:rFonts w:cs="Calibri"/>
        </w:rPr>
      </w:pPr>
      <w:r>
        <w:rPr>
          <w:rFonts w:cs="Calibri"/>
        </w:rPr>
        <w:t>Kategorie osobních údajů: jméno, příjmení, další údaje uvedené subjektem údajů v</w:t>
      </w:r>
      <w:r w:rsidR="00D85AF1">
        <w:rPr>
          <w:rFonts w:cs="Calibri"/>
        </w:rPr>
        <w:t> </w:t>
      </w:r>
      <w:r>
        <w:rPr>
          <w:rFonts w:cs="Calibri"/>
        </w:rPr>
        <w:t>životopise</w:t>
      </w:r>
      <w:r w:rsidR="00D85AF1">
        <w:rPr>
          <w:rFonts w:cs="Calibri"/>
        </w:rPr>
        <w:t xml:space="preserve"> budou získány od žadatele o dotaci (příjemce dotace)</w:t>
      </w:r>
      <w:r>
        <w:rPr>
          <w:rFonts w:cs="Calibri"/>
        </w:rPr>
        <w:t xml:space="preserve">. </w:t>
      </w:r>
    </w:p>
    <w:p w14:paraId="00AA5641" w14:textId="58A02B26" w:rsidR="00C875E9" w:rsidRDefault="00C875E9" w:rsidP="008969D1">
      <w:pPr>
        <w:spacing w:after="120"/>
        <w:jc w:val="both"/>
        <w:rPr>
          <w:rFonts w:cs="Calibri"/>
        </w:rPr>
      </w:pPr>
      <w:r w:rsidRPr="00D85AF1">
        <w:rPr>
          <w:rFonts w:cs="Calibri"/>
        </w:rPr>
        <w:t>Osobní údaje nebudou uloženy déle než do 31. 12. 2033</w:t>
      </w:r>
      <w:r w:rsidR="00D85AF1">
        <w:rPr>
          <w:rFonts w:cs="Calibri"/>
        </w:rPr>
        <w:t>,</w:t>
      </w:r>
      <w:r w:rsidR="00E51C70">
        <w:rPr>
          <w:rFonts w:cs="Calibri"/>
        </w:rPr>
        <w:t xml:space="preserve"> v souladu s čl. 140 Obecného nařízení</w:t>
      </w:r>
      <w:r w:rsidRPr="00D85AF1">
        <w:rPr>
          <w:rFonts w:cs="Calibri"/>
        </w:rPr>
        <w:t>.</w:t>
      </w:r>
    </w:p>
    <w:p w14:paraId="2400701F" w14:textId="487165B6" w:rsidR="00C875E9" w:rsidRPr="00C875E9" w:rsidRDefault="00C875E9" w:rsidP="008969D1">
      <w:pPr>
        <w:spacing w:after="120"/>
        <w:jc w:val="both"/>
        <w:rPr>
          <w:rFonts w:cs="Calibri"/>
        </w:rPr>
      </w:pPr>
      <w:r w:rsidRPr="00C875E9">
        <w:rPr>
          <w:rFonts w:cs="Calibri"/>
        </w:rPr>
        <w:lastRenderedPageBreak/>
        <w:t xml:space="preserve">Subjekt údajů </w:t>
      </w:r>
      <w:r w:rsidR="00D85AF1">
        <w:rPr>
          <w:rFonts w:cs="Calibri"/>
        </w:rPr>
        <w:t xml:space="preserve">(posuzovatel) </w:t>
      </w:r>
      <w:r w:rsidRPr="00C875E9">
        <w:rPr>
          <w:rFonts w:cs="Calibri"/>
        </w:rPr>
        <w:t>nemá povinnost osobní údaje k výše uveden</w:t>
      </w:r>
      <w:r>
        <w:rPr>
          <w:rFonts w:cs="Calibri"/>
        </w:rPr>
        <w:t>ý</w:t>
      </w:r>
      <w:r w:rsidRPr="00C875E9">
        <w:rPr>
          <w:rFonts w:cs="Calibri"/>
        </w:rPr>
        <w:t>m účel</w:t>
      </w:r>
      <w:r>
        <w:rPr>
          <w:rFonts w:cs="Calibri"/>
        </w:rPr>
        <w:t>ům</w:t>
      </w:r>
      <w:r w:rsidRPr="00C875E9">
        <w:rPr>
          <w:rFonts w:cs="Calibri"/>
        </w:rPr>
        <w:t xml:space="preserve"> poskytnout.</w:t>
      </w:r>
      <w:r w:rsidR="00D84174">
        <w:rPr>
          <w:rFonts w:cs="Calibri"/>
        </w:rPr>
        <w:t xml:space="preserve"> </w:t>
      </w:r>
      <w:r w:rsidRPr="00C875E9">
        <w:rPr>
          <w:rFonts w:cs="Calibri"/>
        </w:rPr>
        <w:t xml:space="preserve">Neposkytnutí osobních údajů má za následek </w:t>
      </w:r>
      <w:r>
        <w:rPr>
          <w:rFonts w:cs="Calibri"/>
        </w:rPr>
        <w:t>neuzavření smlouvy</w:t>
      </w:r>
      <w:r w:rsidR="00E51C70">
        <w:rPr>
          <w:rFonts w:cs="Calibri"/>
        </w:rPr>
        <w:t xml:space="preserve"> o zpracování odborného posudku</w:t>
      </w:r>
      <w:r w:rsidRPr="00C875E9">
        <w:rPr>
          <w:rFonts w:cs="Calibri"/>
        </w:rPr>
        <w:t>.</w:t>
      </w:r>
    </w:p>
    <w:p w14:paraId="2E202335" w14:textId="0B5DA7EE" w:rsidR="00C875E9" w:rsidRPr="00C875E9" w:rsidRDefault="00C875E9" w:rsidP="008969D1">
      <w:pPr>
        <w:spacing w:after="120"/>
        <w:jc w:val="both"/>
        <w:rPr>
          <w:rFonts w:cs="Calibri"/>
        </w:rPr>
      </w:pPr>
      <w:r>
        <w:rPr>
          <w:rFonts w:cs="Calibri"/>
        </w:rPr>
        <w:t>S</w:t>
      </w:r>
      <w:r w:rsidRPr="00C875E9">
        <w:rPr>
          <w:rFonts w:cs="Calibri"/>
        </w:rPr>
        <w:t xml:space="preserve">ubjekt údajů </w:t>
      </w:r>
      <w:r>
        <w:rPr>
          <w:rFonts w:cs="Calibri"/>
        </w:rPr>
        <w:t xml:space="preserve">(posuzovatel) </w:t>
      </w:r>
      <w:r w:rsidRPr="00C875E9">
        <w:rPr>
          <w:rFonts w:cs="Calibri"/>
        </w:rPr>
        <w:t>má právo na přístup ke svým osobním údajům, právo na opravu osobních údajů, popřípadě omezení zpracování, a právo vznést námitku proti zpracování.</w:t>
      </w:r>
    </w:p>
    <w:p w14:paraId="3EF41E95" w14:textId="2C4B1369" w:rsidR="003C40FE" w:rsidRDefault="00C875E9" w:rsidP="008969D1">
      <w:pPr>
        <w:jc w:val="both"/>
        <w:rPr>
          <w:rFonts w:cs="Calibri"/>
        </w:rPr>
      </w:pPr>
      <w:r w:rsidRPr="00C875E9">
        <w:rPr>
          <w:rFonts w:cs="Calibri"/>
        </w:rPr>
        <w:t>Subjekt údajů má právo podat stížnost u dozorového úřadu (Úř</w:t>
      </w:r>
      <w:bookmarkStart w:id="1" w:name="_GoBack"/>
      <w:bookmarkEnd w:id="1"/>
      <w:r w:rsidRPr="00C875E9">
        <w:rPr>
          <w:rFonts w:cs="Calibri"/>
        </w:rPr>
        <w:t>adu pro ochranu osobních údajů).</w:t>
      </w:r>
    </w:p>
    <w:sectPr w:rsidR="003C40F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B68F" w14:textId="77777777" w:rsidR="00F474AC" w:rsidRDefault="00F474AC" w:rsidP="003C40FE">
      <w:pPr>
        <w:spacing w:after="0" w:line="240" w:lineRule="auto"/>
      </w:pPr>
      <w:r>
        <w:separator/>
      </w:r>
    </w:p>
  </w:endnote>
  <w:endnote w:type="continuationSeparator" w:id="0">
    <w:p w14:paraId="2FC76FD5" w14:textId="77777777" w:rsidR="00F474AC" w:rsidRDefault="00F474AC" w:rsidP="003C40FE">
      <w:pPr>
        <w:spacing w:after="0" w:line="240" w:lineRule="auto"/>
      </w:pPr>
      <w:r>
        <w:continuationSeparator/>
      </w:r>
    </w:p>
  </w:endnote>
  <w:endnote w:type="continuationNotice" w:id="1">
    <w:p w14:paraId="2EE107E2" w14:textId="77777777" w:rsidR="00F474AC" w:rsidRDefault="00F47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25FC6321" w14:textId="77777777" w:rsidR="003A78D4" w:rsidRDefault="003A78D4" w:rsidP="008F5719">
        <w:pPr>
          <w:pStyle w:val="Zpat"/>
          <w:jc w:val="right"/>
        </w:pPr>
      </w:p>
      <w:p w14:paraId="3117983A" w14:textId="5E73B8B6" w:rsidR="008F5719" w:rsidRDefault="008F5719" w:rsidP="008F5719">
        <w:pPr>
          <w:pStyle w:val="Zpat"/>
          <w:jc w:val="right"/>
        </w:pPr>
        <w:r w:rsidRPr="001D4C53">
          <w:rPr>
            <w:noProof/>
            <w:lang w:eastAsia="cs-CZ"/>
          </w:rPr>
          <w:drawing>
            <wp:anchor distT="0" distB="0" distL="114300" distR="114300" simplePos="0" relativeHeight="251660289" behindDoc="1" locked="1" layoutInCell="1" allowOverlap="0" wp14:anchorId="7137BDF6" wp14:editId="6F30C50B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CA46C2">
          <w:rPr>
            <w:noProof/>
          </w:rPr>
          <w:t>2</w:t>
        </w:r>
        <w:r w:rsidRPr="00960FAA">
          <w:fldChar w:fldCharType="end"/>
        </w:r>
      </w:p>
    </w:sdtContent>
  </w:sdt>
  <w:p w14:paraId="2E9A8398" w14:textId="0A9FFEA9" w:rsidR="004E73FF" w:rsidRDefault="008F5719" w:rsidP="008F5719">
    <w:pPr>
      <w:pStyle w:val="Zpat"/>
    </w:pPr>
    <w:r w:rsidRPr="00D84174">
      <w:rPr>
        <w:rFonts w:ascii="Times New Roman" w:eastAsia="Times New Roman" w:hAnsi="Times New Roman"/>
        <w:noProof/>
        <w:sz w:val="24"/>
        <w:szCs w:val="24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73D1" w14:textId="77777777" w:rsidR="00F474AC" w:rsidRDefault="00F474AC" w:rsidP="003C40FE">
      <w:pPr>
        <w:spacing w:after="0" w:line="240" w:lineRule="auto"/>
      </w:pPr>
      <w:r>
        <w:separator/>
      </w:r>
    </w:p>
  </w:footnote>
  <w:footnote w:type="continuationSeparator" w:id="0">
    <w:p w14:paraId="51BBF68D" w14:textId="77777777" w:rsidR="00F474AC" w:rsidRDefault="00F474AC" w:rsidP="003C40FE">
      <w:pPr>
        <w:spacing w:after="0" w:line="240" w:lineRule="auto"/>
      </w:pPr>
      <w:r>
        <w:continuationSeparator/>
      </w:r>
    </w:p>
  </w:footnote>
  <w:footnote w:type="continuationNotice" w:id="1">
    <w:p w14:paraId="7CB90E08" w14:textId="77777777" w:rsidR="00F474AC" w:rsidRDefault="00F47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934F" w14:textId="2D794616" w:rsidR="004E73FF" w:rsidRDefault="004E73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54072384" wp14:editId="43BD018C">
          <wp:simplePos x="0" y="0"/>
          <wp:positionH relativeFrom="margin">
            <wp:align>center</wp:align>
          </wp:positionH>
          <wp:positionV relativeFrom="paragraph">
            <wp:posOffset>-245074</wp:posOffset>
          </wp:positionV>
          <wp:extent cx="7200265" cy="504190"/>
          <wp:effectExtent l="0" t="0" r="635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7"/>
    <w:rsid w:val="00081A03"/>
    <w:rsid w:val="000D370A"/>
    <w:rsid w:val="000E6023"/>
    <w:rsid w:val="00163907"/>
    <w:rsid w:val="0019637A"/>
    <w:rsid w:val="001C1A18"/>
    <w:rsid w:val="001D6643"/>
    <w:rsid w:val="00227F3B"/>
    <w:rsid w:val="00233DE1"/>
    <w:rsid w:val="00244AB7"/>
    <w:rsid w:val="00245E70"/>
    <w:rsid w:val="00260548"/>
    <w:rsid w:val="00277D17"/>
    <w:rsid w:val="002E553F"/>
    <w:rsid w:val="00356DE0"/>
    <w:rsid w:val="00377613"/>
    <w:rsid w:val="003A48ED"/>
    <w:rsid w:val="003A78D4"/>
    <w:rsid w:val="003C40FE"/>
    <w:rsid w:val="003C72F1"/>
    <w:rsid w:val="003E465E"/>
    <w:rsid w:val="00424C87"/>
    <w:rsid w:val="00427622"/>
    <w:rsid w:val="0045746F"/>
    <w:rsid w:val="004663BA"/>
    <w:rsid w:val="004E27A4"/>
    <w:rsid w:val="004E73FF"/>
    <w:rsid w:val="00515110"/>
    <w:rsid w:val="0051752A"/>
    <w:rsid w:val="00534524"/>
    <w:rsid w:val="0054382E"/>
    <w:rsid w:val="00553591"/>
    <w:rsid w:val="005B71AF"/>
    <w:rsid w:val="005D267F"/>
    <w:rsid w:val="006007AF"/>
    <w:rsid w:val="006F68AD"/>
    <w:rsid w:val="00725032"/>
    <w:rsid w:val="00732185"/>
    <w:rsid w:val="00745FC1"/>
    <w:rsid w:val="00781134"/>
    <w:rsid w:val="007B5905"/>
    <w:rsid w:val="007C1F20"/>
    <w:rsid w:val="007E0FFE"/>
    <w:rsid w:val="007F2762"/>
    <w:rsid w:val="007F4A60"/>
    <w:rsid w:val="00840E4A"/>
    <w:rsid w:val="00842E6F"/>
    <w:rsid w:val="008969D1"/>
    <w:rsid w:val="008B3FF0"/>
    <w:rsid w:val="008E7A2A"/>
    <w:rsid w:val="008F5719"/>
    <w:rsid w:val="009007E4"/>
    <w:rsid w:val="009251F5"/>
    <w:rsid w:val="00944063"/>
    <w:rsid w:val="00997BB2"/>
    <w:rsid w:val="009A09DC"/>
    <w:rsid w:val="009B4E22"/>
    <w:rsid w:val="009B6EF2"/>
    <w:rsid w:val="009F546E"/>
    <w:rsid w:val="00A067ED"/>
    <w:rsid w:val="00A20741"/>
    <w:rsid w:val="00A543A5"/>
    <w:rsid w:val="00A842A1"/>
    <w:rsid w:val="00AD3BB9"/>
    <w:rsid w:val="00B24CEE"/>
    <w:rsid w:val="00B26CA9"/>
    <w:rsid w:val="00B53439"/>
    <w:rsid w:val="00BF7E38"/>
    <w:rsid w:val="00C616F8"/>
    <w:rsid w:val="00C70D61"/>
    <w:rsid w:val="00C72EEB"/>
    <w:rsid w:val="00C82C2B"/>
    <w:rsid w:val="00C875E9"/>
    <w:rsid w:val="00C92A12"/>
    <w:rsid w:val="00CA46C2"/>
    <w:rsid w:val="00CB0B7E"/>
    <w:rsid w:val="00D04CA2"/>
    <w:rsid w:val="00D21C64"/>
    <w:rsid w:val="00D55DD3"/>
    <w:rsid w:val="00D8344D"/>
    <w:rsid w:val="00D84174"/>
    <w:rsid w:val="00D85AF1"/>
    <w:rsid w:val="00D874A1"/>
    <w:rsid w:val="00DE30C0"/>
    <w:rsid w:val="00DE5FAE"/>
    <w:rsid w:val="00E41E87"/>
    <w:rsid w:val="00E43BE8"/>
    <w:rsid w:val="00E51C70"/>
    <w:rsid w:val="00E94A07"/>
    <w:rsid w:val="00EB3561"/>
    <w:rsid w:val="00EC6C7D"/>
    <w:rsid w:val="00EE6AB9"/>
    <w:rsid w:val="00F033CE"/>
    <w:rsid w:val="00F16D8C"/>
    <w:rsid w:val="00F474AC"/>
    <w:rsid w:val="00FA194C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729334"/>
  <w15:chartTrackingRefBased/>
  <w15:docId w15:val="{98D63438-3A06-4B85-BDD0-535E8AA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uiPriority w:val="99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77D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  <w:style w:type="character" w:customStyle="1" w:styleId="Nadpis2Char">
    <w:name w:val="Nadpis 2 Char"/>
    <w:basedOn w:val="Standardnpsmoodstavce"/>
    <w:link w:val="Nadpis2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7BB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7BB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97BB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DE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DE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F4A6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5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pvvv.msmt.cz/clanek/zasady-ochrany-soukromi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055027EF7847F68E30D20CDA95F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5579C-5230-41CE-B7EE-D17A78F3D5EB}"/>
      </w:docPartPr>
      <w:docPartBody>
        <w:p w:rsidR="002E696B" w:rsidRDefault="00E277F8" w:rsidP="00E277F8">
          <w:pPr>
            <w:pStyle w:val="5A055027EF7847F68E30D20CDA95F5C0"/>
          </w:pPr>
          <w:r w:rsidRPr="000A7B8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B4"/>
    <w:rsid w:val="0017084C"/>
    <w:rsid w:val="002E696B"/>
    <w:rsid w:val="009B55B4"/>
    <w:rsid w:val="00E277F8"/>
    <w:rsid w:val="00F43E6D"/>
    <w:rsid w:val="00F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77F8"/>
    <w:rPr>
      <w:color w:val="808080"/>
    </w:rPr>
  </w:style>
  <w:style w:type="paragraph" w:customStyle="1" w:styleId="67C0CDA6517D4508AD245D1D89DEA31C">
    <w:name w:val="67C0CDA6517D4508AD245D1D89DEA31C"/>
    <w:rsid w:val="009B55B4"/>
  </w:style>
  <w:style w:type="paragraph" w:customStyle="1" w:styleId="5A055027EF7847F68E30D20CDA95F5C0">
    <w:name w:val="5A055027EF7847F68E30D20CDA95F5C0"/>
    <w:rsid w:val="00E27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15OPMSMT0001-28-95818</_dlc_DocId>
    <_dlc_DocIdUrl xmlns="0104a4cd-1400-468e-be1b-c7aad71d7d5a">
      <Url>http://op.msmt.cz/_layouts/15/DocIdRedir.aspx?ID=15OPMSMT0001-28-95818</Url>
      <Description>15OPMSMT0001-28-95818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40108704-4768-4338-85EB-CC9182789D31}"/>
</file>

<file path=customXml/itemProps2.xml><?xml version="1.0" encoding="utf-8"?>
<ds:datastoreItem xmlns:ds="http://schemas.openxmlformats.org/officeDocument/2006/customXml" ds:itemID="{C0B74D65-1CB7-4BC3-90BA-0476E675FBCD}"/>
</file>

<file path=customXml/itemProps3.xml><?xml version="1.0" encoding="utf-8"?>
<ds:datastoreItem xmlns:ds="http://schemas.openxmlformats.org/officeDocument/2006/customXml" ds:itemID="{8EF85FAA-FE23-480A-90CF-3B815272B294}"/>
</file>

<file path=customXml/itemProps4.xml><?xml version="1.0" encoding="utf-8"?>
<ds:datastoreItem xmlns:ds="http://schemas.openxmlformats.org/officeDocument/2006/customXml" ds:itemID="{17610774-8E8D-4835-A935-EE06E9CF9EEA}"/>
</file>

<file path=customXml/itemProps5.xml><?xml version="1.0" encoding="utf-8"?>
<ds:datastoreItem xmlns:ds="http://schemas.openxmlformats.org/officeDocument/2006/customXml" ds:itemID="{036C1A96-6413-494F-81FF-DBCCF99B0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Romana</dc:creator>
  <cp:keywords/>
  <dc:description/>
  <cp:lastModifiedBy>Linhartová Lucie</cp:lastModifiedBy>
  <cp:revision>38</cp:revision>
  <dcterms:created xsi:type="dcterms:W3CDTF">2018-08-20T10:39:00Z</dcterms:created>
  <dcterms:modified xsi:type="dcterms:W3CDTF">2018-10-23T09:31:00Z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50124c56-2845-46d6-9d97-ddd37a1205b5</vt:lpwstr>
  </property>
</Properties>
</file>