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C4F45" w14:textId="3C236CEA" w:rsidR="00FF42D7" w:rsidRPr="00AA11C0" w:rsidRDefault="00EC5E0E" w:rsidP="00FF42D7">
      <w:pPr>
        <w:pStyle w:val="Nzev"/>
        <w:pageBreakBefore/>
        <w:spacing w:before="0"/>
        <w:rPr>
          <w:rFonts w:asciiTheme="minorHAnsi" w:hAnsiTheme="minorHAnsi" w:cstheme="minorHAnsi"/>
          <w:sz w:val="40"/>
        </w:rPr>
      </w:pPr>
      <w:bookmarkStart w:id="0" w:name="_Toc232249689"/>
      <w:bookmarkStart w:id="1" w:name="_Toc232249655"/>
      <w:bookmarkStart w:id="2" w:name="_Toc232249615"/>
      <w:r>
        <w:rPr>
          <w:rFonts w:asciiTheme="minorHAnsi" w:hAnsiTheme="minorHAnsi" w:cstheme="minorHAnsi"/>
          <w:sz w:val="40"/>
        </w:rPr>
        <w:t xml:space="preserve">Metodika počítání </w:t>
      </w:r>
      <w:bookmarkEnd w:id="0"/>
      <w:bookmarkEnd w:id="1"/>
      <w:bookmarkEnd w:id="2"/>
      <w:r>
        <w:rPr>
          <w:rFonts w:asciiTheme="minorHAnsi" w:hAnsiTheme="minorHAnsi" w:cstheme="minorHAnsi"/>
          <w:sz w:val="40"/>
        </w:rPr>
        <w:t>uživatelů výzkumné infrastruktury</w:t>
      </w:r>
    </w:p>
    <w:p w14:paraId="681C4F46" w14:textId="77777777" w:rsidR="00FF42D7" w:rsidRPr="006D0B46" w:rsidRDefault="00FF42D7" w:rsidP="00FF42D7">
      <w:pPr>
        <w:pStyle w:val="Podtitul"/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id="3" w:name="_Toc232249690"/>
      <w:bookmarkStart w:id="4" w:name="_Toc232249656"/>
      <w:bookmarkStart w:id="5" w:name="_Toc232249616"/>
      <w:r w:rsidRPr="006D0B46">
        <w:rPr>
          <w:rFonts w:asciiTheme="minorHAnsi" w:hAnsiTheme="minorHAnsi" w:cstheme="minorHAnsi"/>
          <w:color w:val="auto"/>
        </w:rPr>
        <w:t xml:space="preserve">pro projekty předkládané v rámci Operačního programu Výzkum, vývoj a vzdělávání, </w:t>
      </w:r>
    </w:p>
    <w:p w14:paraId="681C4F47" w14:textId="28490468" w:rsidR="00FF42D7" w:rsidRDefault="005E7E72" w:rsidP="00FF42D7">
      <w:pPr>
        <w:pStyle w:val="Podtitul"/>
        <w:spacing w:before="60" w:line="240" w:lineRule="auto"/>
        <w:rPr>
          <w:rFonts w:asciiTheme="minorHAnsi" w:hAnsiTheme="minorHAnsi" w:cstheme="minorHAnsi"/>
          <w:color w:val="auto"/>
        </w:rPr>
      </w:pPr>
      <w:r w:rsidRPr="0022595D">
        <w:rPr>
          <w:rFonts w:asciiTheme="minorHAnsi" w:hAnsiTheme="minorHAnsi" w:cstheme="minorHAnsi"/>
          <w:color w:val="auto"/>
        </w:rPr>
        <w:t xml:space="preserve">Prioritní </w:t>
      </w:r>
      <w:r w:rsidR="00FF42D7" w:rsidRPr="0022595D">
        <w:rPr>
          <w:rFonts w:asciiTheme="minorHAnsi" w:hAnsiTheme="minorHAnsi" w:cstheme="minorHAnsi"/>
          <w:color w:val="auto"/>
        </w:rPr>
        <w:t xml:space="preserve">osa 1, </w:t>
      </w:r>
      <w:r w:rsidRPr="0022595D">
        <w:rPr>
          <w:rFonts w:asciiTheme="minorHAnsi" w:hAnsiTheme="minorHAnsi" w:cstheme="minorHAnsi"/>
          <w:color w:val="auto"/>
        </w:rPr>
        <w:t xml:space="preserve">Investiční </w:t>
      </w:r>
      <w:r w:rsidR="00FF42D7" w:rsidRPr="0022595D">
        <w:rPr>
          <w:rFonts w:asciiTheme="minorHAnsi" w:hAnsiTheme="minorHAnsi" w:cstheme="minorHAnsi"/>
          <w:color w:val="auto"/>
        </w:rPr>
        <w:t xml:space="preserve">priorita 1, </w:t>
      </w:r>
      <w:r w:rsidRPr="0022595D">
        <w:rPr>
          <w:rFonts w:asciiTheme="minorHAnsi" w:hAnsiTheme="minorHAnsi" w:cstheme="minorHAnsi"/>
          <w:color w:val="auto"/>
        </w:rPr>
        <w:t>S</w:t>
      </w:r>
      <w:r w:rsidR="0022595D" w:rsidRPr="0022595D">
        <w:rPr>
          <w:rFonts w:asciiTheme="minorHAnsi" w:hAnsiTheme="minorHAnsi" w:cstheme="minorHAnsi"/>
          <w:color w:val="auto"/>
        </w:rPr>
        <w:t>pecifický cíl 1</w:t>
      </w:r>
      <w:r w:rsidR="00FF42D7" w:rsidRPr="0022595D">
        <w:rPr>
          <w:rFonts w:asciiTheme="minorHAnsi" w:hAnsiTheme="minorHAnsi" w:cstheme="minorHAnsi"/>
          <w:color w:val="auto"/>
        </w:rPr>
        <w:t xml:space="preserve">, </w:t>
      </w:r>
    </w:p>
    <w:p w14:paraId="4BF932C3" w14:textId="77777777" w:rsidR="00F20CCF" w:rsidRDefault="00F20CCF" w:rsidP="00F20CCF">
      <w:pPr>
        <w:pStyle w:val="Podtitul"/>
        <w:spacing w:before="0" w:after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výzvy</w:t>
      </w:r>
      <w:r w:rsidRPr="0022595D">
        <w:rPr>
          <w:rFonts w:asciiTheme="minorHAnsi" w:hAnsiTheme="minorHAnsi" w:cstheme="minorHAnsi"/>
          <w:color w:val="auto"/>
        </w:rPr>
        <w:t xml:space="preserve">: Výzkumné infrastruktury II a Výzkumné e-infrastruktury   </w:t>
      </w:r>
    </w:p>
    <w:p w14:paraId="25C17979" w14:textId="77777777" w:rsidR="00A741F9" w:rsidRDefault="00A741F9" w:rsidP="00CD7963">
      <w:pPr>
        <w:pStyle w:val="StyleFirstline0cm"/>
        <w:rPr>
          <w:rFonts w:asciiTheme="minorHAnsi" w:hAnsiTheme="minorHAnsi" w:cstheme="minorHAnsi"/>
          <w:b/>
          <w:szCs w:val="24"/>
        </w:rPr>
      </w:pPr>
      <w:bookmarkStart w:id="6" w:name="_Toc309833692"/>
      <w:bookmarkStart w:id="7" w:name="_Toc309833840"/>
      <w:bookmarkStart w:id="8" w:name="_Toc309833898"/>
      <w:bookmarkStart w:id="9" w:name="_Toc309835230"/>
      <w:bookmarkStart w:id="10" w:name="_Toc309835414"/>
      <w:bookmarkStart w:id="11" w:name="_Toc309835656"/>
      <w:bookmarkEnd w:id="3"/>
      <w:bookmarkEnd w:id="4"/>
      <w:bookmarkEnd w:id="5"/>
    </w:p>
    <w:p w14:paraId="4B4ED37C" w14:textId="77777777" w:rsidR="00A741F9" w:rsidRDefault="00A741F9" w:rsidP="00CD7963">
      <w:pPr>
        <w:pStyle w:val="StyleFirstline0cm"/>
        <w:rPr>
          <w:rFonts w:asciiTheme="minorHAnsi" w:hAnsiTheme="minorHAnsi" w:cstheme="minorHAnsi"/>
          <w:b/>
          <w:szCs w:val="24"/>
        </w:rPr>
      </w:pPr>
    </w:p>
    <w:p w14:paraId="089AAF01" w14:textId="77777777" w:rsidR="00A741F9" w:rsidRDefault="00A741F9" w:rsidP="00CD7963">
      <w:pPr>
        <w:pStyle w:val="StyleFirstline0cm"/>
        <w:rPr>
          <w:rFonts w:asciiTheme="minorHAnsi" w:hAnsiTheme="minorHAnsi" w:cstheme="minorHAnsi"/>
          <w:b/>
          <w:szCs w:val="24"/>
        </w:rPr>
      </w:pPr>
    </w:p>
    <w:p w14:paraId="10D8A317" w14:textId="77777777" w:rsidR="00A741F9" w:rsidRDefault="00A741F9" w:rsidP="00CD7963">
      <w:pPr>
        <w:pStyle w:val="StyleFirstline0cm"/>
        <w:rPr>
          <w:rFonts w:asciiTheme="minorHAnsi" w:hAnsiTheme="minorHAnsi" w:cstheme="minorHAnsi"/>
          <w:b/>
          <w:szCs w:val="24"/>
        </w:rPr>
      </w:pPr>
    </w:p>
    <w:p w14:paraId="681C4F75" w14:textId="77777777" w:rsidR="00CD7963" w:rsidRPr="00713075" w:rsidRDefault="00CD7963" w:rsidP="00CD7963">
      <w:pPr>
        <w:pStyle w:val="StyleFirstline0cm"/>
        <w:rPr>
          <w:rFonts w:asciiTheme="minorHAnsi" w:hAnsiTheme="minorHAnsi" w:cstheme="minorHAnsi"/>
          <w:b/>
          <w:szCs w:val="24"/>
        </w:rPr>
      </w:pPr>
      <w:r w:rsidRPr="00713075">
        <w:rPr>
          <w:rFonts w:asciiTheme="minorHAnsi" w:hAnsiTheme="minorHAnsi" w:cstheme="minorHAnsi"/>
          <w:b/>
          <w:szCs w:val="24"/>
        </w:rPr>
        <w:t>Úvod</w:t>
      </w:r>
      <w:bookmarkEnd w:id="6"/>
      <w:bookmarkEnd w:id="7"/>
      <w:bookmarkEnd w:id="8"/>
      <w:bookmarkEnd w:id="9"/>
      <w:bookmarkEnd w:id="10"/>
      <w:r w:rsidRPr="00713075">
        <w:rPr>
          <w:rFonts w:asciiTheme="minorHAnsi" w:hAnsiTheme="minorHAnsi" w:cstheme="minorHAnsi"/>
          <w:b/>
          <w:szCs w:val="24"/>
        </w:rPr>
        <w:t>ní komentář</w:t>
      </w:r>
      <w:bookmarkEnd w:id="11"/>
    </w:p>
    <w:p w14:paraId="681C4F76" w14:textId="5031B13B" w:rsidR="00B3720F" w:rsidRPr="00713075" w:rsidRDefault="00EC5E0E" w:rsidP="00CD7963">
      <w:pPr>
        <w:pStyle w:val="StyleFirstline0cm"/>
        <w:rPr>
          <w:rFonts w:asciiTheme="minorHAnsi" w:hAnsiTheme="minorHAnsi" w:cstheme="minorHAnsi"/>
        </w:rPr>
      </w:pPr>
      <w:r w:rsidRPr="00E63CBC">
        <w:rPr>
          <w:rFonts w:asciiTheme="minorHAnsi" w:hAnsiTheme="minorHAnsi" w:cstheme="minorHAnsi"/>
        </w:rPr>
        <w:t>Metodika počítání uživatelů výzkumné infrastruktury</w:t>
      </w:r>
      <w:r w:rsidR="00136366" w:rsidRPr="00E63CBC">
        <w:rPr>
          <w:rFonts w:asciiTheme="minorHAnsi" w:hAnsiTheme="minorHAnsi" w:cstheme="minorHAnsi"/>
        </w:rPr>
        <w:t xml:space="preserve"> (</w:t>
      </w:r>
      <w:r w:rsidR="007718BB" w:rsidRPr="00E63CBC">
        <w:rPr>
          <w:rFonts w:asciiTheme="minorHAnsi" w:hAnsiTheme="minorHAnsi" w:cstheme="minorHAnsi"/>
        </w:rPr>
        <w:t>dále jen „</w:t>
      </w:r>
      <w:r w:rsidRPr="00E63CBC">
        <w:rPr>
          <w:rFonts w:asciiTheme="minorHAnsi" w:hAnsiTheme="minorHAnsi" w:cstheme="minorHAnsi"/>
        </w:rPr>
        <w:t>Metodika počítání</w:t>
      </w:r>
      <w:r w:rsidR="007718BB" w:rsidRPr="00E63CBC">
        <w:rPr>
          <w:rFonts w:asciiTheme="minorHAnsi" w:hAnsiTheme="minorHAnsi" w:cstheme="minorHAnsi"/>
        </w:rPr>
        <w:t>“</w:t>
      </w:r>
      <w:r w:rsidR="00136366" w:rsidRPr="00E63CBC">
        <w:rPr>
          <w:rFonts w:asciiTheme="minorHAnsi" w:hAnsiTheme="minorHAnsi" w:cstheme="minorHAnsi"/>
        </w:rPr>
        <w:t>)</w:t>
      </w:r>
      <w:r w:rsidR="00CD7963" w:rsidRPr="00E63CBC">
        <w:rPr>
          <w:rFonts w:asciiTheme="minorHAnsi" w:hAnsiTheme="minorHAnsi" w:cstheme="minorHAnsi"/>
        </w:rPr>
        <w:t xml:space="preserve"> představuje</w:t>
      </w:r>
      <w:r w:rsidR="00CD7963" w:rsidRPr="00713075">
        <w:rPr>
          <w:rFonts w:asciiTheme="minorHAnsi" w:hAnsiTheme="minorHAnsi" w:cstheme="minorHAnsi"/>
        </w:rPr>
        <w:t xml:space="preserve"> dokument</w:t>
      </w:r>
      <w:r>
        <w:rPr>
          <w:rFonts w:asciiTheme="minorHAnsi" w:hAnsiTheme="minorHAnsi" w:cstheme="minorHAnsi"/>
        </w:rPr>
        <w:t xml:space="preserve">, který popisuje, jak je v dané výzkumné infrastruktuře chápán pojem uživatel výzkumné infrastruktury, jakým způsobem dochází k počítání uživatelů výzkumné infrastruktury. Popsané informace zároveň doplňují vysvětlení stanovení cílové hodnoty indikátoru 2 06 11 Počet uživatelů využívajících modernizovanou výzkumnou infrastrukturu. </w:t>
      </w:r>
      <w:r w:rsidR="006D0FF9">
        <w:rPr>
          <w:rFonts w:asciiTheme="minorHAnsi" w:hAnsiTheme="minorHAnsi" w:cstheme="minorHAnsi"/>
        </w:rPr>
        <w:t xml:space="preserve">Cílová hodnota indikátoru má být stanovena pouze pro modernizovanou či </w:t>
      </w:r>
      <w:proofErr w:type="spellStart"/>
      <w:r w:rsidR="006D0FF9">
        <w:rPr>
          <w:rFonts w:asciiTheme="minorHAnsi" w:hAnsiTheme="minorHAnsi" w:cstheme="minorHAnsi"/>
        </w:rPr>
        <w:t>upgradovanou</w:t>
      </w:r>
      <w:proofErr w:type="spellEnd"/>
      <w:r w:rsidR="006D0FF9">
        <w:rPr>
          <w:rFonts w:asciiTheme="minorHAnsi" w:hAnsiTheme="minorHAnsi" w:cstheme="minorHAnsi"/>
        </w:rPr>
        <w:t xml:space="preserve"> infrastrukturu. </w:t>
      </w:r>
      <w:r w:rsidR="00E63CBC">
        <w:rPr>
          <w:rFonts w:asciiTheme="minorHAnsi" w:hAnsiTheme="minorHAnsi" w:cstheme="minorHAnsi"/>
        </w:rPr>
        <w:t>Definice indikátoru je dostupná v žádosti o podporu v Monitorovacím systému 2014+ (MS2014+)</w:t>
      </w:r>
      <w:r w:rsidR="006D0FF9">
        <w:rPr>
          <w:rFonts w:asciiTheme="minorHAnsi" w:hAnsiTheme="minorHAnsi" w:cstheme="minorHAnsi"/>
        </w:rPr>
        <w:t xml:space="preserve"> a zároveň na webu MŠMT (</w:t>
      </w:r>
      <w:hyperlink r:id="rId12" w:history="1">
        <w:r w:rsidR="006D0FF9" w:rsidRPr="00AA1BBB">
          <w:rPr>
            <w:rStyle w:val="Hypertextovodkaz"/>
            <w:rFonts w:asciiTheme="minorHAnsi" w:hAnsiTheme="minorHAnsi" w:cstheme="minorHAnsi"/>
          </w:rPr>
          <w:t>https://opvvv.msmt.cz/</w:t>
        </w:r>
      </w:hyperlink>
      <w:r w:rsidR="006D0FF9">
        <w:rPr>
          <w:rFonts w:asciiTheme="minorHAnsi" w:hAnsiTheme="minorHAnsi" w:cstheme="minorHAnsi"/>
        </w:rPr>
        <w:t>)</w:t>
      </w:r>
      <w:r w:rsidR="00E63CB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Popsaná Metodika počítání bude jedním ze zdrojů pro hodnocení žádosti o podporu. Popsanou Metodikou počítání je žadatel povinen se řídit v době realizace projektu při vykazování hodnot indikátoru 2 06 11.  </w:t>
      </w:r>
    </w:p>
    <w:p w14:paraId="681C4F77" w14:textId="49CA382B" w:rsidR="00CD7963" w:rsidRPr="00E63CBC" w:rsidRDefault="00842292" w:rsidP="00CD7963">
      <w:pPr>
        <w:pStyle w:val="StyleFirstline0cm"/>
        <w:rPr>
          <w:rFonts w:asciiTheme="minorHAnsi" w:hAnsiTheme="minorHAnsi" w:cstheme="minorHAnsi"/>
        </w:rPr>
      </w:pPr>
      <w:r w:rsidRPr="00E63CBC">
        <w:rPr>
          <w:rFonts w:asciiTheme="minorHAnsi" w:hAnsiTheme="minorHAnsi" w:cstheme="minorHAnsi"/>
        </w:rPr>
        <w:t>Metodika počítání</w:t>
      </w:r>
      <w:r w:rsidR="00136366" w:rsidRPr="00E63CBC">
        <w:rPr>
          <w:rFonts w:asciiTheme="minorHAnsi" w:hAnsiTheme="minorHAnsi" w:cstheme="minorHAnsi"/>
        </w:rPr>
        <w:t xml:space="preserve"> obsahuje </w:t>
      </w:r>
      <w:r w:rsidR="00CD7963" w:rsidRPr="00E63CBC">
        <w:rPr>
          <w:rFonts w:asciiTheme="minorHAnsi" w:hAnsiTheme="minorHAnsi" w:cstheme="minorHAnsi"/>
        </w:rPr>
        <w:t xml:space="preserve">konkrétní informace pro hodnotitele s přímou vazbou na </w:t>
      </w:r>
      <w:r w:rsidR="00136366" w:rsidRPr="00E63CBC">
        <w:rPr>
          <w:rFonts w:asciiTheme="minorHAnsi" w:hAnsiTheme="minorHAnsi" w:cstheme="minorHAnsi"/>
        </w:rPr>
        <w:t>aktivity projektu a</w:t>
      </w:r>
      <w:r w:rsidR="00E63CBC" w:rsidRPr="00E63CBC">
        <w:rPr>
          <w:rFonts w:asciiTheme="minorHAnsi" w:hAnsiTheme="minorHAnsi" w:cstheme="minorHAnsi"/>
        </w:rPr>
        <w:t> </w:t>
      </w:r>
      <w:r w:rsidR="00CD7963" w:rsidRPr="00E63CBC">
        <w:rPr>
          <w:rFonts w:asciiTheme="minorHAnsi" w:hAnsiTheme="minorHAnsi" w:cstheme="minorHAnsi"/>
        </w:rPr>
        <w:t xml:space="preserve">hodnoticí kritéria. Řídicí orgán proto doporučuje žadateli řídit se při zpracování jednotlivých kapitol popisem </w:t>
      </w:r>
      <w:r w:rsidR="00B3720F" w:rsidRPr="00E63CBC">
        <w:rPr>
          <w:rFonts w:asciiTheme="minorHAnsi" w:hAnsiTheme="minorHAnsi" w:cstheme="minorHAnsi"/>
        </w:rPr>
        <w:t xml:space="preserve">hodnoticích </w:t>
      </w:r>
      <w:r w:rsidR="00CD7963" w:rsidRPr="00E63CBC">
        <w:rPr>
          <w:rFonts w:asciiTheme="minorHAnsi" w:hAnsiTheme="minorHAnsi" w:cstheme="minorHAnsi"/>
        </w:rPr>
        <w:t>kritérií (viz příloha č. 2 výzvy - Hodnoticí kritéria), kter</w:t>
      </w:r>
      <w:r w:rsidR="00B3720F" w:rsidRPr="00E63CBC">
        <w:rPr>
          <w:rFonts w:asciiTheme="minorHAnsi" w:hAnsiTheme="minorHAnsi" w:cstheme="minorHAnsi"/>
        </w:rPr>
        <w:t>á</w:t>
      </w:r>
      <w:r w:rsidR="00CD7963" w:rsidRPr="00E63CBC">
        <w:rPr>
          <w:rFonts w:asciiTheme="minorHAnsi" w:hAnsiTheme="minorHAnsi" w:cstheme="minorHAnsi"/>
        </w:rPr>
        <w:t xml:space="preserve"> jsou na kapitolu navázán</w:t>
      </w:r>
      <w:r w:rsidR="00B3720F" w:rsidRPr="00E63CBC">
        <w:rPr>
          <w:rFonts w:asciiTheme="minorHAnsi" w:hAnsiTheme="minorHAnsi" w:cstheme="minorHAnsi"/>
        </w:rPr>
        <w:t>a</w:t>
      </w:r>
      <w:r w:rsidR="00CD7963" w:rsidRPr="00E63CBC">
        <w:rPr>
          <w:rFonts w:asciiTheme="minorHAnsi" w:hAnsiTheme="minorHAnsi" w:cstheme="minorHAnsi"/>
        </w:rPr>
        <w:t>.</w:t>
      </w:r>
    </w:p>
    <w:p w14:paraId="681C4F78" w14:textId="4EF6B358" w:rsidR="00CD7963" w:rsidRPr="00842292" w:rsidRDefault="00CD7963" w:rsidP="00CD7963">
      <w:pPr>
        <w:pStyle w:val="StyleFirstline0cm"/>
        <w:rPr>
          <w:rFonts w:asciiTheme="minorHAnsi" w:hAnsiTheme="minorHAnsi" w:cstheme="minorHAnsi"/>
        </w:rPr>
      </w:pPr>
      <w:r w:rsidRPr="00842292">
        <w:rPr>
          <w:rFonts w:asciiTheme="minorHAnsi" w:hAnsiTheme="minorHAnsi" w:cstheme="minorHAnsi"/>
        </w:rPr>
        <w:t xml:space="preserve">Obsah </w:t>
      </w:r>
      <w:r w:rsidR="00842292" w:rsidRPr="00842292">
        <w:rPr>
          <w:rFonts w:asciiTheme="minorHAnsi" w:hAnsiTheme="minorHAnsi" w:cstheme="minorHAnsi"/>
        </w:rPr>
        <w:t>Metodiky počítání</w:t>
      </w:r>
      <w:r w:rsidRPr="00842292">
        <w:rPr>
          <w:rFonts w:asciiTheme="minorHAnsi" w:hAnsiTheme="minorHAnsi" w:cstheme="minorHAnsi"/>
        </w:rPr>
        <w:t xml:space="preserve"> musí být v souladu s obsahem žádosti o podporu</w:t>
      </w:r>
      <w:r w:rsidR="00266ABA" w:rsidRPr="00842292">
        <w:rPr>
          <w:rFonts w:asciiTheme="minorHAnsi" w:hAnsiTheme="minorHAnsi" w:cstheme="minorHAnsi"/>
        </w:rPr>
        <w:t>,</w:t>
      </w:r>
      <w:r w:rsidRPr="00842292">
        <w:rPr>
          <w:rFonts w:asciiTheme="minorHAnsi" w:hAnsiTheme="minorHAnsi" w:cstheme="minorHAnsi"/>
        </w:rPr>
        <w:t xml:space="preserve"> vč</w:t>
      </w:r>
      <w:r w:rsidR="00BE3FD4" w:rsidRPr="00842292">
        <w:rPr>
          <w:rFonts w:asciiTheme="minorHAnsi" w:hAnsiTheme="minorHAnsi" w:cstheme="minorHAnsi"/>
        </w:rPr>
        <w:t>etně</w:t>
      </w:r>
      <w:r w:rsidRPr="00842292">
        <w:rPr>
          <w:rFonts w:asciiTheme="minorHAnsi" w:hAnsiTheme="minorHAnsi" w:cstheme="minorHAnsi"/>
        </w:rPr>
        <w:t xml:space="preserve"> všech příloh</w:t>
      </w:r>
      <w:r w:rsidR="00842292" w:rsidRPr="00842292">
        <w:rPr>
          <w:rFonts w:asciiTheme="minorHAnsi" w:hAnsiTheme="minorHAnsi" w:cstheme="minorHAnsi"/>
        </w:rPr>
        <w:t>, a zároveň s podmínkami výzvy a navazující dokumentace, především s Přílohou č. 1 Indikátory a Pravidly pro žadatele a</w:t>
      </w:r>
      <w:r w:rsidR="00E63CBC">
        <w:rPr>
          <w:rFonts w:asciiTheme="minorHAnsi" w:hAnsiTheme="minorHAnsi" w:cstheme="minorHAnsi"/>
        </w:rPr>
        <w:t> </w:t>
      </w:r>
      <w:r w:rsidR="00842292" w:rsidRPr="00842292">
        <w:rPr>
          <w:rFonts w:asciiTheme="minorHAnsi" w:hAnsiTheme="minorHAnsi" w:cstheme="minorHAnsi"/>
        </w:rPr>
        <w:t>příjemce – specifická část, kap. 11</w:t>
      </w:r>
      <w:r w:rsidRPr="00842292">
        <w:rPr>
          <w:rFonts w:asciiTheme="minorHAnsi" w:hAnsiTheme="minorHAnsi" w:cstheme="minorHAnsi"/>
        </w:rPr>
        <w:t>.</w:t>
      </w:r>
    </w:p>
    <w:p w14:paraId="0F2AA6C5" w14:textId="29AFA21C" w:rsidR="003F5C9C" w:rsidRDefault="00CD7963" w:rsidP="00CD7963">
      <w:pPr>
        <w:pStyle w:val="StyleFirstline0cm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t xml:space="preserve">Dokument vypracujte stručně, přehledně a věcně. Srozumitelnost je důležitým faktorem při hodnocení kvality </w:t>
      </w:r>
      <w:r w:rsidR="00EC5E0E">
        <w:rPr>
          <w:rFonts w:asciiTheme="minorHAnsi" w:hAnsiTheme="minorHAnsi" w:cstheme="minorHAnsi"/>
        </w:rPr>
        <w:t>žádosti o podporu</w:t>
      </w:r>
      <w:r w:rsidRPr="00713075">
        <w:rPr>
          <w:rFonts w:asciiTheme="minorHAnsi" w:hAnsiTheme="minorHAnsi" w:cstheme="minorHAnsi"/>
        </w:rPr>
        <w:t xml:space="preserve">. </w:t>
      </w:r>
      <w:r w:rsidR="00EC5E0E">
        <w:rPr>
          <w:rFonts w:asciiTheme="minorHAnsi" w:hAnsiTheme="minorHAnsi" w:cstheme="minorHAnsi"/>
        </w:rPr>
        <w:t xml:space="preserve">Metodiku počítání </w:t>
      </w:r>
      <w:r w:rsidR="00266ABA" w:rsidRPr="00713075">
        <w:rPr>
          <w:rFonts w:asciiTheme="minorHAnsi" w:hAnsiTheme="minorHAnsi" w:cstheme="minorHAnsi"/>
        </w:rPr>
        <w:t xml:space="preserve">vložte </w:t>
      </w:r>
      <w:r w:rsidRPr="00713075">
        <w:rPr>
          <w:rFonts w:asciiTheme="minorHAnsi" w:hAnsiTheme="minorHAnsi" w:cstheme="minorHAnsi"/>
        </w:rPr>
        <w:t>jako jeden dokument do IS KP14+ jako povinnou přílohu</w:t>
      </w:r>
      <w:r w:rsidR="00EC5E0E">
        <w:rPr>
          <w:rFonts w:asciiTheme="minorHAnsi" w:hAnsiTheme="minorHAnsi" w:cstheme="minorHAnsi"/>
        </w:rPr>
        <w:t xml:space="preserve"> žádosti o podporu</w:t>
      </w:r>
      <w:r w:rsidR="003F5C9C">
        <w:rPr>
          <w:rFonts w:asciiTheme="minorHAnsi" w:hAnsiTheme="minorHAnsi" w:cstheme="minorHAnsi"/>
        </w:rPr>
        <w:t xml:space="preserve">. </w:t>
      </w:r>
    </w:p>
    <w:p w14:paraId="7B9251ED" w14:textId="77777777" w:rsidR="003F5C9C" w:rsidRDefault="003F5C9C" w:rsidP="00CD7963">
      <w:pPr>
        <w:pStyle w:val="StyleFirstline0cm"/>
        <w:rPr>
          <w:rFonts w:asciiTheme="minorHAnsi" w:hAnsiTheme="minorHAnsi" w:cstheme="minorHAnsi"/>
        </w:rPr>
      </w:pPr>
    </w:p>
    <w:p w14:paraId="681C4F79" w14:textId="11C63D17" w:rsidR="00EC4834" w:rsidRDefault="0085424B" w:rsidP="00CD7963">
      <w:pPr>
        <w:pStyle w:val="StyleFirstline0c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Metodika počítání je povinnou přílohou žádosti o podporu projektů, které budou volit indikátor 2 06 11, tj. projektů</w:t>
      </w:r>
      <w:r w:rsidR="00EC5E0E">
        <w:rPr>
          <w:rFonts w:asciiTheme="minorHAnsi" w:hAnsiTheme="minorHAnsi" w:cstheme="minorHAnsi"/>
        </w:rPr>
        <w:t xml:space="preserve">, u nichž konstrukční fáze nebude probíhat po celou dobu </w:t>
      </w:r>
      <w:r>
        <w:rPr>
          <w:rFonts w:asciiTheme="minorHAnsi" w:hAnsiTheme="minorHAnsi" w:cstheme="minorHAnsi"/>
        </w:rPr>
        <w:t>fyzické realizace projektu</w:t>
      </w:r>
      <w:r w:rsidR="00CD7963" w:rsidRPr="00713075">
        <w:rPr>
          <w:rFonts w:asciiTheme="minorHAnsi" w:hAnsiTheme="minorHAnsi" w:cstheme="minorHAnsi"/>
        </w:rPr>
        <w:t xml:space="preserve">. </w:t>
      </w:r>
    </w:p>
    <w:p w14:paraId="681C4F7A" w14:textId="62F04FD9" w:rsidR="00CD7963" w:rsidRPr="00713075" w:rsidRDefault="00EC4834" w:rsidP="00CD7963">
      <w:pPr>
        <w:pStyle w:val="StyleFirstline0cm"/>
        <w:rPr>
          <w:rFonts w:asciiTheme="minorHAnsi" w:hAnsiTheme="minorHAnsi" w:cstheme="minorHAnsi"/>
        </w:rPr>
      </w:pPr>
      <w:r w:rsidRPr="000272B6">
        <w:rPr>
          <w:rFonts w:asciiTheme="minorHAnsi" w:hAnsiTheme="minorHAnsi" w:cstheme="minorHAnsi"/>
        </w:rPr>
        <w:t>Návodn</w:t>
      </w:r>
      <w:r w:rsidR="000272B6" w:rsidRPr="000272B6">
        <w:rPr>
          <w:rFonts w:asciiTheme="minorHAnsi" w:hAnsiTheme="minorHAnsi" w:cstheme="minorHAnsi"/>
        </w:rPr>
        <w:t>ý text, psaný</w:t>
      </w:r>
      <w:r w:rsidRPr="000272B6">
        <w:rPr>
          <w:rFonts w:asciiTheme="minorHAnsi" w:hAnsiTheme="minorHAnsi" w:cstheme="minorHAnsi"/>
        </w:rPr>
        <w:t xml:space="preserve"> kurzívou, před finali</w:t>
      </w:r>
      <w:r w:rsidR="00477BBD" w:rsidRPr="000272B6">
        <w:rPr>
          <w:rFonts w:asciiTheme="minorHAnsi" w:hAnsiTheme="minorHAnsi" w:cstheme="minorHAnsi"/>
        </w:rPr>
        <w:t xml:space="preserve">zací </w:t>
      </w:r>
      <w:r w:rsidR="00842292">
        <w:rPr>
          <w:rFonts w:asciiTheme="minorHAnsi" w:hAnsiTheme="minorHAnsi" w:cstheme="minorHAnsi"/>
        </w:rPr>
        <w:t>Metodiky počítání</w:t>
      </w:r>
      <w:r w:rsidR="00477BBD" w:rsidRPr="000272B6">
        <w:rPr>
          <w:rFonts w:asciiTheme="minorHAnsi" w:hAnsiTheme="minorHAnsi" w:cstheme="minorHAnsi"/>
        </w:rPr>
        <w:t xml:space="preserve"> ods</w:t>
      </w:r>
      <w:r w:rsidRPr="000272B6">
        <w:rPr>
          <w:rFonts w:asciiTheme="minorHAnsi" w:hAnsiTheme="minorHAnsi" w:cstheme="minorHAnsi"/>
        </w:rPr>
        <w:t>t</w:t>
      </w:r>
      <w:r w:rsidR="00477BBD" w:rsidRPr="000272B6">
        <w:rPr>
          <w:rFonts w:asciiTheme="minorHAnsi" w:hAnsiTheme="minorHAnsi" w:cstheme="minorHAnsi"/>
        </w:rPr>
        <w:t>r</w:t>
      </w:r>
      <w:r w:rsidRPr="000272B6">
        <w:rPr>
          <w:rFonts w:asciiTheme="minorHAnsi" w:hAnsiTheme="minorHAnsi" w:cstheme="minorHAnsi"/>
        </w:rPr>
        <w:t>aňte.</w:t>
      </w:r>
    </w:p>
    <w:p w14:paraId="681C4F7B" w14:textId="77777777" w:rsidR="00CD7963" w:rsidRPr="00713075" w:rsidRDefault="00CD7963" w:rsidP="00CD7963">
      <w:pPr>
        <w:spacing w:before="0" w:after="0" w:line="240" w:lineRule="auto"/>
        <w:ind w:firstLine="0"/>
        <w:jc w:val="left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br w:type="page"/>
      </w:r>
    </w:p>
    <w:p w14:paraId="681C4F7C" w14:textId="77777777" w:rsidR="00CD7963" w:rsidRPr="00713075" w:rsidRDefault="00CD7963" w:rsidP="00364900">
      <w:pPr>
        <w:pStyle w:val="Nadpis1"/>
      </w:pPr>
      <w:bookmarkStart w:id="12" w:name="_Toc309833693"/>
      <w:bookmarkStart w:id="13" w:name="_Toc309833841"/>
      <w:bookmarkStart w:id="14" w:name="_Toc309833899"/>
      <w:bookmarkStart w:id="15" w:name="_Toc309835231"/>
      <w:bookmarkStart w:id="16" w:name="_Toc309835415"/>
      <w:bookmarkStart w:id="17" w:name="_Toc309835657"/>
      <w:bookmarkStart w:id="18" w:name="_Toc289429142"/>
      <w:bookmarkStart w:id="19" w:name="_Toc330042356"/>
      <w:bookmarkStart w:id="20" w:name="_Toc532309085"/>
      <w:r w:rsidRPr="00713075">
        <w:lastRenderedPageBreak/>
        <w:t>Základní údaje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CD7963" w:rsidRPr="00AA11C0" w14:paraId="681C4F7F" w14:textId="77777777" w:rsidTr="004A0139">
        <w:tc>
          <w:tcPr>
            <w:tcW w:w="3686" w:type="dxa"/>
            <w:tcBorders>
              <w:bottom w:val="single" w:sz="4" w:space="0" w:color="000000"/>
            </w:tcBorders>
            <w:shd w:val="clear" w:color="auto" w:fill="7EA2D1"/>
          </w:tcPr>
          <w:p w14:paraId="681C4F7D" w14:textId="77777777" w:rsidR="00CD7963" w:rsidRPr="00713075" w:rsidRDefault="00CD7963" w:rsidP="00FF42D7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713075">
              <w:rPr>
                <w:rFonts w:asciiTheme="minorHAnsi" w:hAnsiTheme="minorHAnsi" w:cstheme="minorHAnsi"/>
                <w:b/>
                <w:i w:val="0"/>
                <w:color w:val="FFFFFF"/>
              </w:rPr>
              <w:t>Položka</w:t>
            </w:r>
          </w:p>
        </w:tc>
        <w:tc>
          <w:tcPr>
            <w:tcW w:w="5953" w:type="dxa"/>
            <w:shd w:val="clear" w:color="auto" w:fill="7EA2D1"/>
          </w:tcPr>
          <w:p w14:paraId="681C4F7E" w14:textId="77777777" w:rsidR="00CD7963" w:rsidRPr="00713075" w:rsidRDefault="00CD7963" w:rsidP="00FF42D7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</w:p>
        </w:tc>
      </w:tr>
      <w:tr w:rsidR="00CD7963" w:rsidRPr="00AA11C0" w14:paraId="681C4F82" w14:textId="77777777">
        <w:tc>
          <w:tcPr>
            <w:tcW w:w="3686" w:type="dxa"/>
            <w:shd w:val="clear" w:color="auto" w:fill="E6E6E6"/>
          </w:tcPr>
          <w:p w14:paraId="681C4F80" w14:textId="77777777" w:rsidR="00CD7963" w:rsidRPr="00AA11C0" w:rsidRDefault="00364D63" w:rsidP="00FF42D7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tcW w:w="5953" w:type="dxa"/>
          </w:tcPr>
          <w:p w14:paraId="681C4F81" w14:textId="772141B4" w:rsidR="00CD7963" w:rsidRPr="00AA11C0" w:rsidRDefault="00364D63" w:rsidP="00FF42D7">
            <w:pPr>
              <w:pStyle w:val="Normalvysvetlivky"/>
              <w:rPr>
                <w:rFonts w:asciiTheme="minorHAnsi" w:hAnsiTheme="minorHAnsi" w:cstheme="minorHAnsi"/>
              </w:rPr>
            </w:pPr>
            <w:r w:rsidRPr="00364D63">
              <w:rPr>
                <w:rFonts w:asciiTheme="minorHAnsi" w:hAnsiTheme="minorHAnsi" w:cstheme="minorHAnsi"/>
              </w:rPr>
              <w:t>shoduje se s  IS KP14+</w:t>
            </w:r>
            <w:r w:rsidR="00EF7250">
              <w:rPr>
                <w:rFonts w:asciiTheme="minorHAnsi" w:hAnsiTheme="minorHAnsi" w:cstheme="minorHAnsi"/>
              </w:rPr>
              <w:t xml:space="preserve"> (žadatel je povinen zvolit název projektu či akronym projektu tak, aby byla možná jednoznačná identifikace s konkrétní velkou výzkumnou infrastrukturou)</w:t>
            </w:r>
          </w:p>
        </w:tc>
      </w:tr>
      <w:tr w:rsidR="00C9151B" w:rsidRPr="00AA11C0" w14:paraId="6B42B4DC" w14:textId="77777777">
        <w:tc>
          <w:tcPr>
            <w:tcW w:w="3686" w:type="dxa"/>
            <w:shd w:val="clear" w:color="auto" w:fill="E6E6E6"/>
          </w:tcPr>
          <w:p w14:paraId="06E7520A" w14:textId="60ABDB0A" w:rsidR="00C9151B" w:rsidRDefault="00C9151B" w:rsidP="00FF42D7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Akronym projektu </w:t>
            </w:r>
          </w:p>
        </w:tc>
        <w:tc>
          <w:tcPr>
            <w:tcW w:w="5953" w:type="dxa"/>
          </w:tcPr>
          <w:p w14:paraId="7342F876" w14:textId="112F26E5" w:rsidR="00C9151B" w:rsidRPr="00364D63" w:rsidRDefault="00C9151B" w:rsidP="00EF7250">
            <w:pPr>
              <w:pStyle w:val="Normalvysvetlivky"/>
              <w:rPr>
                <w:rFonts w:asciiTheme="minorHAnsi" w:hAnsiTheme="minorHAnsi" w:cstheme="minorHAnsi"/>
              </w:rPr>
            </w:pPr>
            <w:r w:rsidRPr="00364D63">
              <w:rPr>
                <w:rFonts w:asciiTheme="minorHAnsi" w:hAnsiTheme="minorHAnsi" w:cstheme="minorHAnsi"/>
              </w:rPr>
              <w:t>shoduje se s  IS KP14+</w:t>
            </w:r>
            <w:r w:rsidR="00EF7250">
              <w:rPr>
                <w:rFonts w:asciiTheme="minorHAnsi" w:hAnsiTheme="minorHAnsi" w:cstheme="minorHAnsi"/>
              </w:rPr>
              <w:t xml:space="preserve"> (žadatel je povinen zvolit název projektu či akronym projektu tak, aby byla možná jednoznačná identifikace s konkrétní velkou výzkumnou infrastrukturou) </w:t>
            </w:r>
          </w:p>
        </w:tc>
      </w:tr>
      <w:tr w:rsidR="00CD7963" w:rsidRPr="00AA11C0" w14:paraId="681C4F85" w14:textId="77777777">
        <w:tc>
          <w:tcPr>
            <w:tcW w:w="3686" w:type="dxa"/>
            <w:shd w:val="clear" w:color="auto" w:fill="E6E6E6"/>
          </w:tcPr>
          <w:p w14:paraId="681C4F83" w14:textId="77777777" w:rsidR="00CD7963" w:rsidRPr="00AA11C0" w:rsidRDefault="00364D63" w:rsidP="00FF42D7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žadatele</w:t>
            </w:r>
          </w:p>
        </w:tc>
        <w:tc>
          <w:tcPr>
            <w:tcW w:w="5953" w:type="dxa"/>
          </w:tcPr>
          <w:p w14:paraId="681C4F84" w14:textId="77777777" w:rsidR="00CD7963" w:rsidRPr="00AA11C0" w:rsidRDefault="00364D63" w:rsidP="00FF42D7">
            <w:pPr>
              <w:pStyle w:val="Normalvysvetlivky"/>
              <w:rPr>
                <w:rFonts w:asciiTheme="minorHAnsi" w:hAnsiTheme="minorHAnsi" w:cstheme="minorHAnsi"/>
              </w:rPr>
            </w:pPr>
            <w:r w:rsidRPr="00364D63">
              <w:rPr>
                <w:rFonts w:asciiTheme="minorHAnsi" w:hAnsiTheme="minorHAnsi" w:cstheme="minorHAnsi"/>
              </w:rPr>
              <w:t>shoduje se s  IS KP14+</w:t>
            </w:r>
          </w:p>
        </w:tc>
      </w:tr>
      <w:tr w:rsidR="0083573C" w:rsidRPr="00AA11C0" w14:paraId="681C4F8B" w14:textId="77777777">
        <w:tc>
          <w:tcPr>
            <w:tcW w:w="3686" w:type="dxa"/>
            <w:shd w:val="clear" w:color="auto" w:fill="E6E6E6"/>
          </w:tcPr>
          <w:p w14:paraId="681C4F89" w14:textId="77777777" w:rsidR="0083573C" w:rsidRPr="00AA11C0" w:rsidRDefault="00364D63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součásti / součástí žadatele, které předkládají projektovou žádost (název fakulty, vysokoškolského ústavu)</w:t>
            </w:r>
          </w:p>
        </w:tc>
        <w:tc>
          <w:tcPr>
            <w:tcW w:w="5953" w:type="dxa"/>
          </w:tcPr>
          <w:p w14:paraId="681C4F8A" w14:textId="77777777" w:rsidR="0083573C" w:rsidRPr="00AA11C0" w:rsidRDefault="0083573C" w:rsidP="00FF42D7">
            <w:pPr>
              <w:pStyle w:val="Normalvysvetlivky"/>
              <w:rPr>
                <w:rFonts w:asciiTheme="minorHAnsi" w:hAnsiTheme="minorHAnsi" w:cstheme="minorHAnsi"/>
              </w:rPr>
            </w:pPr>
          </w:p>
        </w:tc>
      </w:tr>
    </w:tbl>
    <w:p w14:paraId="681C4F93" w14:textId="799CFA30" w:rsidR="00FE3653" w:rsidRDefault="00EC5E0E" w:rsidP="00364900">
      <w:pPr>
        <w:pStyle w:val="Nadpis1"/>
      </w:pPr>
      <w:bookmarkStart w:id="21" w:name="_Toc314755013"/>
      <w:bookmarkStart w:id="22" w:name="_Toc314755095"/>
      <w:bookmarkStart w:id="23" w:name="_Toc532309086"/>
      <w:bookmarkStart w:id="24" w:name="_Toc309833695"/>
      <w:bookmarkStart w:id="25" w:name="_Toc309833843"/>
      <w:bookmarkStart w:id="26" w:name="_Toc309833901"/>
      <w:bookmarkStart w:id="27" w:name="_Toc309835233"/>
      <w:bookmarkStart w:id="28" w:name="_Toc309835417"/>
      <w:bookmarkStart w:id="29" w:name="_Toc309835659"/>
      <w:bookmarkStart w:id="30" w:name="_Toc289429143"/>
      <w:bookmarkEnd w:id="21"/>
      <w:bookmarkEnd w:id="22"/>
      <w:r>
        <w:t xml:space="preserve">Chápání pojmu </w:t>
      </w:r>
      <w:r w:rsidR="00912AAD">
        <w:t>uživatel výzkumné infrastruktury</w:t>
      </w:r>
      <w:bookmarkEnd w:id="23"/>
      <w:r w:rsidR="00912AAD">
        <w:t xml:space="preserve"> </w:t>
      </w:r>
    </w:p>
    <w:p w14:paraId="7721F6A5" w14:textId="77777777" w:rsidR="0085424B" w:rsidRDefault="00364D63" w:rsidP="00CD7963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>Cílem je popsat stručně a výstižně</w:t>
      </w:r>
      <w:r w:rsidR="00912AAD">
        <w:rPr>
          <w:rFonts w:asciiTheme="minorHAnsi" w:hAnsiTheme="minorHAnsi" w:cstheme="minorHAnsi"/>
          <w:i/>
        </w:rPr>
        <w:t xml:space="preserve">, jak je chápán uživatel výzkumné infrastruktury. </w:t>
      </w:r>
      <w:r w:rsidR="00F45010">
        <w:rPr>
          <w:rFonts w:asciiTheme="minorHAnsi" w:hAnsiTheme="minorHAnsi" w:cstheme="minorHAnsi"/>
          <w:i/>
        </w:rPr>
        <w:t>Popište, z</w:t>
      </w:r>
      <w:r w:rsidR="00912AAD">
        <w:rPr>
          <w:rFonts w:asciiTheme="minorHAnsi" w:hAnsiTheme="minorHAnsi" w:cstheme="minorHAnsi"/>
          <w:i/>
        </w:rPr>
        <w:t>da se jedná o</w:t>
      </w:r>
      <w:r w:rsidR="00E6299E">
        <w:rPr>
          <w:rFonts w:asciiTheme="minorHAnsi" w:hAnsiTheme="minorHAnsi" w:cstheme="minorHAnsi"/>
          <w:i/>
        </w:rPr>
        <w:t> </w:t>
      </w:r>
      <w:r w:rsidR="00912AAD">
        <w:rPr>
          <w:rFonts w:asciiTheme="minorHAnsi" w:hAnsiTheme="minorHAnsi" w:cstheme="minorHAnsi"/>
          <w:i/>
        </w:rPr>
        <w:t xml:space="preserve">fyzickou osobu, instituci, vzdálený přístup či jiný typ uživatele relevantní pro danou výzkumnou infrastrukturu. </w:t>
      </w:r>
    </w:p>
    <w:p w14:paraId="681C4F95" w14:textId="6D001FB6" w:rsidR="00CD7963" w:rsidRPr="00AA11C0" w:rsidRDefault="0085424B" w:rsidP="00CD7963">
      <w:pPr>
        <w:pStyle w:val="StyleFirstline0cm"/>
        <w:spacing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Žadatel je povinen si zvolit pouze jeden typ uživatele a tento používat po celou dobu realizace projektu. </w:t>
      </w:r>
      <w:r w:rsidR="00364D63" w:rsidRPr="00364D63">
        <w:rPr>
          <w:rFonts w:asciiTheme="minorHAnsi" w:hAnsiTheme="minorHAnsi" w:cstheme="minorHAnsi"/>
          <w:i/>
        </w:rPr>
        <w:t xml:space="preserve"> </w:t>
      </w:r>
    </w:p>
    <w:p w14:paraId="4CB5FA69" w14:textId="79D46EB7" w:rsidR="00020471" w:rsidRDefault="00364D63" w:rsidP="00CD7963">
      <w:pPr>
        <w:pStyle w:val="StyleFirstline0cm"/>
        <w:spacing w:after="0"/>
        <w:rPr>
          <w:rFonts w:asciiTheme="minorHAnsi" w:hAnsiTheme="minorHAnsi" w:cstheme="minorHAnsi"/>
          <w:i/>
        </w:rPr>
      </w:pPr>
      <w:r w:rsidRPr="00364D63">
        <w:rPr>
          <w:rFonts w:asciiTheme="minorHAnsi" w:hAnsiTheme="minorHAnsi" w:cstheme="minorHAnsi"/>
          <w:i/>
        </w:rPr>
        <w:t xml:space="preserve">Poznámka: Musí </w:t>
      </w:r>
      <w:r w:rsidR="00912AAD">
        <w:rPr>
          <w:rFonts w:asciiTheme="minorHAnsi" w:hAnsiTheme="minorHAnsi" w:cstheme="minorHAnsi"/>
          <w:i/>
        </w:rPr>
        <w:t>odpovídat charakteru velké výzkumné infrastruktury popsané v kap. 3.1 Studie proveditelnosti.</w:t>
      </w:r>
      <w:r w:rsidRPr="00364D63">
        <w:rPr>
          <w:rFonts w:asciiTheme="minorHAnsi" w:hAnsiTheme="minorHAnsi" w:cstheme="minorHAnsi"/>
          <w:i/>
        </w:rPr>
        <w:t xml:space="preserve"> </w:t>
      </w:r>
      <w:r w:rsidR="00842292">
        <w:rPr>
          <w:rFonts w:asciiTheme="minorHAnsi" w:hAnsiTheme="minorHAnsi" w:cstheme="minorHAnsi"/>
          <w:i/>
        </w:rPr>
        <w:t>Musí být v souladu s výzvou a navazující dokumentací, především s Přílohou č. 1 Indikátory a</w:t>
      </w:r>
      <w:r w:rsidR="00E6299E">
        <w:rPr>
          <w:rFonts w:asciiTheme="minorHAnsi" w:hAnsiTheme="minorHAnsi" w:cstheme="minorHAnsi"/>
          <w:i/>
        </w:rPr>
        <w:t> </w:t>
      </w:r>
      <w:r w:rsidR="00842292">
        <w:rPr>
          <w:rFonts w:asciiTheme="minorHAnsi" w:hAnsiTheme="minorHAnsi" w:cstheme="minorHAnsi"/>
          <w:i/>
        </w:rPr>
        <w:t xml:space="preserve">Pravidly pro žadatele a příjemce – specifická část, kap. 11. </w:t>
      </w:r>
    </w:p>
    <w:p w14:paraId="7B6FFC96" w14:textId="5C1DDB19" w:rsidR="00A16C86" w:rsidRPr="00AA11C0" w:rsidRDefault="00F45010" w:rsidP="00A16C86">
      <w:pPr>
        <w:pStyle w:val="Nadpis1"/>
      </w:pPr>
      <w:bookmarkStart w:id="31" w:name="_Toc532309087"/>
      <w:r>
        <w:t>Způsob přístupu uživatelů k výzkumné kapacitě výzkumné infrastruktury a jeho evidence</w:t>
      </w:r>
      <w:bookmarkEnd w:id="31"/>
    </w:p>
    <w:p w14:paraId="123A0DE4" w14:textId="6C65EE0F" w:rsidR="00A16C86" w:rsidRPr="00AA11C0" w:rsidRDefault="00F45010" w:rsidP="00A16C86">
      <w:pPr>
        <w:pStyle w:val="StyleFirstline0cm"/>
        <w:spacing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Cílem je popsat stručně a výstižně, jakým způsobem je umožněn a jak je evidován přístup uživatelů k výzkumné kapacitě výzkumné infrastruktury. Jedná se o přístup v režimu open </w:t>
      </w:r>
      <w:proofErr w:type="spellStart"/>
      <w:r>
        <w:rPr>
          <w:rFonts w:asciiTheme="minorHAnsi" w:hAnsiTheme="minorHAnsi" w:cstheme="minorHAnsi"/>
          <w:i/>
        </w:rPr>
        <w:t>access</w:t>
      </w:r>
      <w:proofErr w:type="spellEnd"/>
      <w:r>
        <w:rPr>
          <w:rFonts w:asciiTheme="minorHAnsi" w:hAnsiTheme="minorHAnsi" w:cstheme="minorHAnsi"/>
          <w:i/>
        </w:rPr>
        <w:t>.</w:t>
      </w:r>
      <w:r w:rsidR="006D0FF9">
        <w:rPr>
          <w:rFonts w:asciiTheme="minorHAnsi" w:hAnsiTheme="minorHAnsi" w:cstheme="minorHAnsi"/>
          <w:i/>
        </w:rPr>
        <w:t xml:space="preserve"> E</w:t>
      </w:r>
      <w:bookmarkStart w:id="32" w:name="_GoBack"/>
      <w:bookmarkEnd w:id="32"/>
      <w:r w:rsidR="006D0FF9">
        <w:rPr>
          <w:rFonts w:asciiTheme="minorHAnsi" w:hAnsiTheme="minorHAnsi" w:cstheme="minorHAnsi"/>
          <w:i/>
        </w:rPr>
        <w:t>vidence bude použita pro vykazování a dokládání hodnoty indikátoru v době realizace projektu.</w:t>
      </w:r>
      <w:r>
        <w:rPr>
          <w:rFonts w:asciiTheme="minorHAnsi" w:hAnsiTheme="minorHAnsi" w:cstheme="minorHAnsi"/>
          <w:i/>
        </w:rPr>
        <w:t xml:space="preserve"> Popište, zda se jedná o využití přístrojového času, který je evidován v přístrojovém deníku, využití výpočetního času, využití </w:t>
      </w:r>
      <w:proofErr w:type="spellStart"/>
      <w:r>
        <w:rPr>
          <w:rFonts w:asciiTheme="minorHAnsi" w:hAnsiTheme="minorHAnsi" w:cstheme="minorHAnsi"/>
          <w:i/>
        </w:rPr>
        <w:t>cloudů</w:t>
      </w:r>
      <w:proofErr w:type="spellEnd"/>
      <w:r>
        <w:rPr>
          <w:rFonts w:asciiTheme="minorHAnsi" w:hAnsiTheme="minorHAnsi" w:cstheme="minorHAnsi"/>
          <w:i/>
        </w:rPr>
        <w:t>,</w:t>
      </w:r>
      <w:r w:rsidR="00085436">
        <w:rPr>
          <w:rFonts w:asciiTheme="minorHAnsi" w:hAnsiTheme="minorHAnsi" w:cstheme="minorHAnsi"/>
          <w:i/>
        </w:rPr>
        <w:t xml:space="preserve"> který je evidován analytickými statistickými IT nástroji,</w:t>
      </w:r>
      <w:r>
        <w:rPr>
          <w:rFonts w:asciiTheme="minorHAnsi" w:hAnsiTheme="minorHAnsi" w:cstheme="minorHAnsi"/>
          <w:i/>
        </w:rPr>
        <w:t xml:space="preserve"> využití naměřených dat či jiný způsob </w:t>
      </w:r>
      <w:r w:rsidR="00085436">
        <w:rPr>
          <w:rFonts w:asciiTheme="minorHAnsi" w:hAnsiTheme="minorHAnsi" w:cstheme="minorHAnsi"/>
          <w:i/>
        </w:rPr>
        <w:t xml:space="preserve">přístupu a evidence </w:t>
      </w:r>
      <w:r>
        <w:rPr>
          <w:rFonts w:asciiTheme="minorHAnsi" w:hAnsiTheme="minorHAnsi" w:cstheme="minorHAnsi"/>
          <w:i/>
        </w:rPr>
        <w:t xml:space="preserve">relevantní pro danou výzkumnou infrastrukturu. </w:t>
      </w:r>
    </w:p>
    <w:bookmarkEnd w:id="24"/>
    <w:bookmarkEnd w:id="25"/>
    <w:bookmarkEnd w:id="26"/>
    <w:bookmarkEnd w:id="27"/>
    <w:bookmarkEnd w:id="28"/>
    <w:bookmarkEnd w:id="29"/>
    <w:bookmarkEnd w:id="30"/>
    <w:p w14:paraId="681C5216" w14:textId="77777777" w:rsidR="00304645" w:rsidRPr="00AA11C0" w:rsidRDefault="00304645" w:rsidP="00304645">
      <w:pPr>
        <w:pStyle w:val="StyleFirstline0cm"/>
        <w:rPr>
          <w:rFonts w:asciiTheme="minorHAnsi" w:hAnsiTheme="minorHAnsi" w:cstheme="minorHAnsi"/>
        </w:rPr>
      </w:pPr>
    </w:p>
    <w:p w14:paraId="681C5217" w14:textId="77777777" w:rsidR="00AD2ABB" w:rsidRPr="00AA11C0" w:rsidRDefault="00AD2ABB" w:rsidP="00EC57D2">
      <w:pPr>
        <w:pStyle w:val="StyleFirstline0cm"/>
        <w:spacing w:after="0"/>
        <w:ind w:left="284"/>
        <w:rPr>
          <w:rFonts w:asciiTheme="minorHAnsi" w:hAnsiTheme="minorHAnsi" w:cstheme="minorHAnsi"/>
          <w:i/>
        </w:rPr>
      </w:pPr>
    </w:p>
    <w:sectPr w:rsidR="00AD2ABB" w:rsidRPr="00AA11C0" w:rsidSect="00C156EE">
      <w:headerReference w:type="default" r:id="rId13"/>
      <w:footerReference w:type="default" r:id="rId14"/>
      <w:pgSz w:w="11906" w:h="16838"/>
      <w:pgMar w:top="1418" w:right="1134" w:bottom="1418" w:left="1134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D42CB" w14:textId="77777777" w:rsidR="00A35B06" w:rsidRDefault="00A35B06" w:rsidP="00CD7963">
      <w:pPr>
        <w:spacing w:before="0" w:after="0" w:line="240" w:lineRule="auto"/>
      </w:pPr>
      <w:r>
        <w:separator/>
      </w:r>
    </w:p>
  </w:endnote>
  <w:endnote w:type="continuationSeparator" w:id="0">
    <w:p w14:paraId="112B3669" w14:textId="77777777" w:rsidR="00A35B06" w:rsidRDefault="00A35B06" w:rsidP="00CD79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521D" w14:textId="77777777" w:rsidR="009E6CCB" w:rsidRDefault="009E6CCB" w:rsidP="00C402C8">
    <w:pPr>
      <w:pStyle w:val="Zpat"/>
      <w:jc w:val="right"/>
    </w:pPr>
    <w:r>
      <w:rPr>
        <w:noProof/>
      </w:rPr>
      <w:drawing>
        <wp:anchor distT="0" distB="0" distL="114300" distR="114300" simplePos="0" relativeHeight="251653120" behindDoc="0" locked="0" layoutInCell="1" allowOverlap="1" wp14:anchorId="681C5221" wp14:editId="681C5222">
          <wp:simplePos x="0" y="0"/>
          <wp:positionH relativeFrom="column">
            <wp:posOffset>453390</wp:posOffset>
          </wp:positionH>
          <wp:positionV relativeFrom="paragraph">
            <wp:posOffset>-90170</wp:posOffset>
          </wp:positionV>
          <wp:extent cx="4627880" cy="1026160"/>
          <wp:effectExtent l="25400" t="0" r="0" b="0"/>
          <wp:wrapNone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  \* Arabic  \* MERGEFORMAT</w:instrText>
    </w:r>
    <w:r>
      <w:fldChar w:fldCharType="separate"/>
    </w:r>
    <w:r w:rsidR="00E778ED">
      <w:rPr>
        <w:noProof/>
      </w:rPr>
      <w:t>2</w:t>
    </w:r>
    <w:r>
      <w:rPr>
        <w:rFonts w:cs="Arial"/>
        <w:b/>
        <w:i/>
        <w:noProof/>
        <w:sz w:val="18"/>
      </w:rPr>
      <w:fldChar w:fldCharType="end"/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sz w:val="18"/>
      </w:rPr>
      <w:t>/</w:t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noProof/>
        <w:sz w:val="18"/>
      </w:rPr>
      <w:fldChar w:fldCharType="begin"/>
    </w:r>
    <w:r>
      <w:rPr>
        <w:rFonts w:cs="Arial"/>
        <w:b/>
        <w:i/>
        <w:noProof/>
        <w:sz w:val="18"/>
      </w:rPr>
      <w:instrText>NUMPAGES  \* Arabic  \* MERGEFORMAT</w:instrText>
    </w:r>
    <w:r>
      <w:rPr>
        <w:rFonts w:cs="Arial"/>
        <w:b/>
        <w:i/>
        <w:noProof/>
        <w:sz w:val="18"/>
      </w:rPr>
      <w:fldChar w:fldCharType="separate"/>
    </w:r>
    <w:r w:rsidR="00E778ED">
      <w:rPr>
        <w:rFonts w:cs="Arial"/>
        <w:b/>
        <w:i/>
        <w:noProof/>
        <w:sz w:val="18"/>
      </w:rPr>
      <w:t>2</w:t>
    </w:r>
    <w:r>
      <w:rPr>
        <w:rFonts w:cs="Arial"/>
        <w:b/>
        <w:i/>
        <w:noProof/>
        <w:sz w:val="18"/>
      </w:rPr>
      <w:fldChar w:fldCharType="end"/>
    </w:r>
  </w:p>
  <w:p w14:paraId="681C521E" w14:textId="77777777" w:rsidR="009E6CCB" w:rsidRDefault="009E6C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BA68C" w14:textId="77777777" w:rsidR="00A35B06" w:rsidRDefault="00A35B06" w:rsidP="00CD7963">
      <w:pPr>
        <w:spacing w:before="0" w:after="0" w:line="240" w:lineRule="auto"/>
      </w:pPr>
      <w:r>
        <w:separator/>
      </w:r>
    </w:p>
  </w:footnote>
  <w:footnote w:type="continuationSeparator" w:id="0">
    <w:p w14:paraId="467054CC" w14:textId="77777777" w:rsidR="00A35B06" w:rsidRDefault="00A35B06" w:rsidP="00CD79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C521C" w14:textId="77777777" w:rsidR="009E6CCB" w:rsidRDefault="009E6CCB" w:rsidP="00FF42D7">
    <w:pPr>
      <w:pStyle w:val="Zhlav"/>
      <w:jc w:val="center"/>
    </w:pPr>
    <w:r>
      <w:rPr>
        <w:noProof/>
      </w:rPr>
      <w:drawing>
        <wp:anchor distT="0" distB="0" distL="114300" distR="114300" simplePos="0" relativeHeight="251654144" behindDoc="0" locked="1" layoutInCell="1" allowOverlap="0" wp14:anchorId="681C521F" wp14:editId="681C5220">
          <wp:simplePos x="0" y="0"/>
          <wp:positionH relativeFrom="page">
            <wp:posOffset>196215</wp:posOffset>
          </wp:positionH>
          <wp:positionV relativeFrom="topMargin">
            <wp:posOffset>202565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C08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ACB0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EA76C9"/>
    <w:multiLevelType w:val="multilevel"/>
    <w:tmpl w:val="7FCE8D1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A0C0C"/>
    <w:multiLevelType w:val="hybridMultilevel"/>
    <w:tmpl w:val="D70A4D5E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9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1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63"/>
    <w:rsid w:val="00003AC8"/>
    <w:rsid w:val="0001133C"/>
    <w:rsid w:val="000118AD"/>
    <w:rsid w:val="000140BA"/>
    <w:rsid w:val="00017964"/>
    <w:rsid w:val="00020471"/>
    <w:rsid w:val="00023ABC"/>
    <w:rsid w:val="00023B72"/>
    <w:rsid w:val="00025627"/>
    <w:rsid w:val="00025908"/>
    <w:rsid w:val="00026642"/>
    <w:rsid w:val="000272B6"/>
    <w:rsid w:val="00033FC3"/>
    <w:rsid w:val="00055484"/>
    <w:rsid w:val="000602A3"/>
    <w:rsid w:val="000633AD"/>
    <w:rsid w:val="00066ED9"/>
    <w:rsid w:val="000672B6"/>
    <w:rsid w:val="0007023E"/>
    <w:rsid w:val="00081A0B"/>
    <w:rsid w:val="00085436"/>
    <w:rsid w:val="0009225A"/>
    <w:rsid w:val="0009563D"/>
    <w:rsid w:val="000961B7"/>
    <w:rsid w:val="000A055C"/>
    <w:rsid w:val="000A1271"/>
    <w:rsid w:val="000A3476"/>
    <w:rsid w:val="000B02A2"/>
    <w:rsid w:val="000B24CF"/>
    <w:rsid w:val="000B266D"/>
    <w:rsid w:val="000B4BEE"/>
    <w:rsid w:val="000C0C0B"/>
    <w:rsid w:val="000C33E2"/>
    <w:rsid w:val="000C5A64"/>
    <w:rsid w:val="000D35DC"/>
    <w:rsid w:val="000D45A7"/>
    <w:rsid w:val="000E094C"/>
    <w:rsid w:val="000E765C"/>
    <w:rsid w:val="000E79B5"/>
    <w:rsid w:val="000F15E8"/>
    <w:rsid w:val="000F3912"/>
    <w:rsid w:val="000F4CA6"/>
    <w:rsid w:val="000F6737"/>
    <w:rsid w:val="000F6C35"/>
    <w:rsid w:val="000F7461"/>
    <w:rsid w:val="00101AEB"/>
    <w:rsid w:val="0010257E"/>
    <w:rsid w:val="00102F8D"/>
    <w:rsid w:val="00107929"/>
    <w:rsid w:val="00107E74"/>
    <w:rsid w:val="00110E00"/>
    <w:rsid w:val="00110FE8"/>
    <w:rsid w:val="00124880"/>
    <w:rsid w:val="00136366"/>
    <w:rsid w:val="00144222"/>
    <w:rsid w:val="0014794F"/>
    <w:rsid w:val="00150C74"/>
    <w:rsid w:val="00152BD1"/>
    <w:rsid w:val="001540E1"/>
    <w:rsid w:val="001656CA"/>
    <w:rsid w:val="00170363"/>
    <w:rsid w:val="00170B2A"/>
    <w:rsid w:val="00175053"/>
    <w:rsid w:val="00181EFB"/>
    <w:rsid w:val="001831D1"/>
    <w:rsid w:val="00185AC9"/>
    <w:rsid w:val="00185EAC"/>
    <w:rsid w:val="00193683"/>
    <w:rsid w:val="001A086A"/>
    <w:rsid w:val="001A0F25"/>
    <w:rsid w:val="001A2068"/>
    <w:rsid w:val="001A495C"/>
    <w:rsid w:val="001B635B"/>
    <w:rsid w:val="001C4A07"/>
    <w:rsid w:val="001C7272"/>
    <w:rsid w:val="001C75DB"/>
    <w:rsid w:val="001E10FF"/>
    <w:rsid w:val="001E2083"/>
    <w:rsid w:val="001E46F3"/>
    <w:rsid w:val="001E505E"/>
    <w:rsid w:val="001F1305"/>
    <w:rsid w:val="001F3315"/>
    <w:rsid w:val="001F5777"/>
    <w:rsid w:val="001F5C8C"/>
    <w:rsid w:val="001F6A66"/>
    <w:rsid w:val="00200C84"/>
    <w:rsid w:val="00202E68"/>
    <w:rsid w:val="00211DF7"/>
    <w:rsid w:val="00213186"/>
    <w:rsid w:val="0021452E"/>
    <w:rsid w:val="00214B5C"/>
    <w:rsid w:val="00215730"/>
    <w:rsid w:val="00222789"/>
    <w:rsid w:val="00224BDB"/>
    <w:rsid w:val="0022595D"/>
    <w:rsid w:val="00233265"/>
    <w:rsid w:val="00245B5F"/>
    <w:rsid w:val="00247B1F"/>
    <w:rsid w:val="00261C2F"/>
    <w:rsid w:val="00264F22"/>
    <w:rsid w:val="00266ABA"/>
    <w:rsid w:val="0027200B"/>
    <w:rsid w:val="00274A2F"/>
    <w:rsid w:val="00292B95"/>
    <w:rsid w:val="00297045"/>
    <w:rsid w:val="00297B0F"/>
    <w:rsid w:val="002A49F8"/>
    <w:rsid w:val="002E04F2"/>
    <w:rsid w:val="002F33E2"/>
    <w:rsid w:val="00300170"/>
    <w:rsid w:val="003011DB"/>
    <w:rsid w:val="00304645"/>
    <w:rsid w:val="003057BA"/>
    <w:rsid w:val="00307036"/>
    <w:rsid w:val="00307D64"/>
    <w:rsid w:val="00314C1A"/>
    <w:rsid w:val="003219C1"/>
    <w:rsid w:val="003250F8"/>
    <w:rsid w:val="00330872"/>
    <w:rsid w:val="003344D2"/>
    <w:rsid w:val="003356B4"/>
    <w:rsid w:val="00336A32"/>
    <w:rsid w:val="00337B60"/>
    <w:rsid w:val="0034499A"/>
    <w:rsid w:val="003458E3"/>
    <w:rsid w:val="00346CD7"/>
    <w:rsid w:val="003502E3"/>
    <w:rsid w:val="0035175A"/>
    <w:rsid w:val="00357ACC"/>
    <w:rsid w:val="00361572"/>
    <w:rsid w:val="00364900"/>
    <w:rsid w:val="00364D63"/>
    <w:rsid w:val="003717CA"/>
    <w:rsid w:val="00380CC8"/>
    <w:rsid w:val="003841F4"/>
    <w:rsid w:val="00391BC6"/>
    <w:rsid w:val="00394B0A"/>
    <w:rsid w:val="00397BF1"/>
    <w:rsid w:val="003A63A4"/>
    <w:rsid w:val="003B16BE"/>
    <w:rsid w:val="003B1C13"/>
    <w:rsid w:val="003C0277"/>
    <w:rsid w:val="003C5601"/>
    <w:rsid w:val="003C5F05"/>
    <w:rsid w:val="003C6430"/>
    <w:rsid w:val="003D04F7"/>
    <w:rsid w:val="003D3077"/>
    <w:rsid w:val="003D58C2"/>
    <w:rsid w:val="003D72CF"/>
    <w:rsid w:val="003E2920"/>
    <w:rsid w:val="003E37AB"/>
    <w:rsid w:val="003E3C43"/>
    <w:rsid w:val="003E7341"/>
    <w:rsid w:val="003F0047"/>
    <w:rsid w:val="003F2A70"/>
    <w:rsid w:val="003F386D"/>
    <w:rsid w:val="003F5C9C"/>
    <w:rsid w:val="00402341"/>
    <w:rsid w:val="00403D71"/>
    <w:rsid w:val="00411005"/>
    <w:rsid w:val="00416C74"/>
    <w:rsid w:val="00434891"/>
    <w:rsid w:val="00434D6B"/>
    <w:rsid w:val="00437F79"/>
    <w:rsid w:val="004428D9"/>
    <w:rsid w:val="004528EE"/>
    <w:rsid w:val="004529B0"/>
    <w:rsid w:val="00462B96"/>
    <w:rsid w:val="0046732E"/>
    <w:rsid w:val="004679E2"/>
    <w:rsid w:val="00475977"/>
    <w:rsid w:val="00477266"/>
    <w:rsid w:val="00477BBD"/>
    <w:rsid w:val="00481160"/>
    <w:rsid w:val="0048119D"/>
    <w:rsid w:val="00490F16"/>
    <w:rsid w:val="00492D1C"/>
    <w:rsid w:val="004957D0"/>
    <w:rsid w:val="00496BEC"/>
    <w:rsid w:val="004A0139"/>
    <w:rsid w:val="004A538E"/>
    <w:rsid w:val="004B1794"/>
    <w:rsid w:val="004C2132"/>
    <w:rsid w:val="004C2516"/>
    <w:rsid w:val="004C28DE"/>
    <w:rsid w:val="004D016E"/>
    <w:rsid w:val="004D30E1"/>
    <w:rsid w:val="004E03B1"/>
    <w:rsid w:val="004E6990"/>
    <w:rsid w:val="004F0F6A"/>
    <w:rsid w:val="004F2409"/>
    <w:rsid w:val="00500400"/>
    <w:rsid w:val="00503E9A"/>
    <w:rsid w:val="00505F09"/>
    <w:rsid w:val="00514F4E"/>
    <w:rsid w:val="00515281"/>
    <w:rsid w:val="005260EC"/>
    <w:rsid w:val="00540DE4"/>
    <w:rsid w:val="00544863"/>
    <w:rsid w:val="00546F9C"/>
    <w:rsid w:val="005544B9"/>
    <w:rsid w:val="00565805"/>
    <w:rsid w:val="00566C08"/>
    <w:rsid w:val="00567A2D"/>
    <w:rsid w:val="0057343E"/>
    <w:rsid w:val="00576145"/>
    <w:rsid w:val="00580A43"/>
    <w:rsid w:val="005833F0"/>
    <w:rsid w:val="00583953"/>
    <w:rsid w:val="00584F35"/>
    <w:rsid w:val="00586A42"/>
    <w:rsid w:val="00587761"/>
    <w:rsid w:val="00591045"/>
    <w:rsid w:val="0059322F"/>
    <w:rsid w:val="005C2451"/>
    <w:rsid w:val="005C3C6E"/>
    <w:rsid w:val="005C43DD"/>
    <w:rsid w:val="005C6ADE"/>
    <w:rsid w:val="005D5B06"/>
    <w:rsid w:val="005E2150"/>
    <w:rsid w:val="005E6D89"/>
    <w:rsid w:val="005E7E72"/>
    <w:rsid w:val="005F025D"/>
    <w:rsid w:val="005F3ACC"/>
    <w:rsid w:val="00600C9A"/>
    <w:rsid w:val="00604AE8"/>
    <w:rsid w:val="006127C0"/>
    <w:rsid w:val="00613637"/>
    <w:rsid w:val="00615770"/>
    <w:rsid w:val="00616505"/>
    <w:rsid w:val="006357F5"/>
    <w:rsid w:val="00641462"/>
    <w:rsid w:val="006436A2"/>
    <w:rsid w:val="006444CF"/>
    <w:rsid w:val="006452F7"/>
    <w:rsid w:val="00651E66"/>
    <w:rsid w:val="00656861"/>
    <w:rsid w:val="0066058E"/>
    <w:rsid w:val="00661098"/>
    <w:rsid w:val="00670C48"/>
    <w:rsid w:val="00685E68"/>
    <w:rsid w:val="00686DEF"/>
    <w:rsid w:val="006906B7"/>
    <w:rsid w:val="006908C2"/>
    <w:rsid w:val="00691866"/>
    <w:rsid w:val="0069490E"/>
    <w:rsid w:val="006A00F7"/>
    <w:rsid w:val="006A53AA"/>
    <w:rsid w:val="006B3171"/>
    <w:rsid w:val="006B5528"/>
    <w:rsid w:val="006B6FF1"/>
    <w:rsid w:val="006C07A1"/>
    <w:rsid w:val="006C4940"/>
    <w:rsid w:val="006C4EEA"/>
    <w:rsid w:val="006C62CF"/>
    <w:rsid w:val="006D0B46"/>
    <w:rsid w:val="006D0FF9"/>
    <w:rsid w:val="006D2393"/>
    <w:rsid w:val="006E1E00"/>
    <w:rsid w:val="006E2728"/>
    <w:rsid w:val="006E3AFF"/>
    <w:rsid w:val="006F006C"/>
    <w:rsid w:val="006F2DC6"/>
    <w:rsid w:val="006F7DBF"/>
    <w:rsid w:val="00700A13"/>
    <w:rsid w:val="00705375"/>
    <w:rsid w:val="00705A27"/>
    <w:rsid w:val="00713075"/>
    <w:rsid w:val="00721E60"/>
    <w:rsid w:val="00727AEA"/>
    <w:rsid w:val="00730571"/>
    <w:rsid w:val="007332A9"/>
    <w:rsid w:val="007373F7"/>
    <w:rsid w:val="007377EC"/>
    <w:rsid w:val="00742686"/>
    <w:rsid w:val="007429F7"/>
    <w:rsid w:val="00747708"/>
    <w:rsid w:val="00752336"/>
    <w:rsid w:val="00756FCB"/>
    <w:rsid w:val="00757D26"/>
    <w:rsid w:val="00762DEC"/>
    <w:rsid w:val="00763F2E"/>
    <w:rsid w:val="007718BB"/>
    <w:rsid w:val="00777794"/>
    <w:rsid w:val="007843B9"/>
    <w:rsid w:val="00791ECD"/>
    <w:rsid w:val="007926D0"/>
    <w:rsid w:val="007A1E1F"/>
    <w:rsid w:val="007A22F2"/>
    <w:rsid w:val="007A4192"/>
    <w:rsid w:val="007A4FFE"/>
    <w:rsid w:val="007B2ECD"/>
    <w:rsid w:val="007B59B2"/>
    <w:rsid w:val="007C5397"/>
    <w:rsid w:val="007C62B2"/>
    <w:rsid w:val="007C7719"/>
    <w:rsid w:val="007D22F4"/>
    <w:rsid w:val="007D4310"/>
    <w:rsid w:val="007D794A"/>
    <w:rsid w:val="007E4EA4"/>
    <w:rsid w:val="007F1039"/>
    <w:rsid w:val="007F35D6"/>
    <w:rsid w:val="00802302"/>
    <w:rsid w:val="00802B12"/>
    <w:rsid w:val="00803A25"/>
    <w:rsid w:val="0080415A"/>
    <w:rsid w:val="00804522"/>
    <w:rsid w:val="0080521F"/>
    <w:rsid w:val="00813663"/>
    <w:rsid w:val="008152E8"/>
    <w:rsid w:val="00822063"/>
    <w:rsid w:val="008222B0"/>
    <w:rsid w:val="00826CC3"/>
    <w:rsid w:val="00827A32"/>
    <w:rsid w:val="00827C8C"/>
    <w:rsid w:val="0083478B"/>
    <w:rsid w:val="0083573C"/>
    <w:rsid w:val="00837D38"/>
    <w:rsid w:val="00842292"/>
    <w:rsid w:val="00845F9F"/>
    <w:rsid w:val="00846C1F"/>
    <w:rsid w:val="00846DF5"/>
    <w:rsid w:val="00851BC1"/>
    <w:rsid w:val="008535D6"/>
    <w:rsid w:val="00853928"/>
    <w:rsid w:val="0085424B"/>
    <w:rsid w:val="00862574"/>
    <w:rsid w:val="008639F8"/>
    <w:rsid w:val="00863EF9"/>
    <w:rsid w:val="00870A6B"/>
    <w:rsid w:val="00870F8B"/>
    <w:rsid w:val="008713B5"/>
    <w:rsid w:val="008723E1"/>
    <w:rsid w:val="00872EFE"/>
    <w:rsid w:val="00873317"/>
    <w:rsid w:val="00875BB5"/>
    <w:rsid w:val="00880F3D"/>
    <w:rsid w:val="0088153C"/>
    <w:rsid w:val="0088657A"/>
    <w:rsid w:val="00890914"/>
    <w:rsid w:val="00892658"/>
    <w:rsid w:val="008949EA"/>
    <w:rsid w:val="00895F0F"/>
    <w:rsid w:val="00896019"/>
    <w:rsid w:val="00896126"/>
    <w:rsid w:val="008A2F12"/>
    <w:rsid w:val="008A4339"/>
    <w:rsid w:val="008B3B57"/>
    <w:rsid w:val="008C09D8"/>
    <w:rsid w:val="008C34A0"/>
    <w:rsid w:val="008D1F6F"/>
    <w:rsid w:val="008D2277"/>
    <w:rsid w:val="008E0518"/>
    <w:rsid w:val="008E76A2"/>
    <w:rsid w:val="008F04AD"/>
    <w:rsid w:val="008F050E"/>
    <w:rsid w:val="008F2013"/>
    <w:rsid w:val="008F26CE"/>
    <w:rsid w:val="008F47D2"/>
    <w:rsid w:val="0090087E"/>
    <w:rsid w:val="00900AB1"/>
    <w:rsid w:val="00905CF9"/>
    <w:rsid w:val="00910378"/>
    <w:rsid w:val="00912AAD"/>
    <w:rsid w:val="009139C1"/>
    <w:rsid w:val="00925C47"/>
    <w:rsid w:val="00931FBC"/>
    <w:rsid w:val="00932C5A"/>
    <w:rsid w:val="00934C6C"/>
    <w:rsid w:val="00935802"/>
    <w:rsid w:val="00935FB7"/>
    <w:rsid w:val="00940299"/>
    <w:rsid w:val="009411BA"/>
    <w:rsid w:val="00947C8B"/>
    <w:rsid w:val="00956827"/>
    <w:rsid w:val="00960490"/>
    <w:rsid w:val="00961C23"/>
    <w:rsid w:val="0096677F"/>
    <w:rsid w:val="00970D51"/>
    <w:rsid w:val="009725D0"/>
    <w:rsid w:val="009729BF"/>
    <w:rsid w:val="00976D27"/>
    <w:rsid w:val="00980A54"/>
    <w:rsid w:val="00983909"/>
    <w:rsid w:val="00987F45"/>
    <w:rsid w:val="009A0A5B"/>
    <w:rsid w:val="009A204E"/>
    <w:rsid w:val="009A2A53"/>
    <w:rsid w:val="009A4AE3"/>
    <w:rsid w:val="009A6821"/>
    <w:rsid w:val="009A68FD"/>
    <w:rsid w:val="009A6CAC"/>
    <w:rsid w:val="009A7854"/>
    <w:rsid w:val="009B3B26"/>
    <w:rsid w:val="009C33E2"/>
    <w:rsid w:val="009C6149"/>
    <w:rsid w:val="009C6CE7"/>
    <w:rsid w:val="009C7302"/>
    <w:rsid w:val="009D6988"/>
    <w:rsid w:val="009E6CCB"/>
    <w:rsid w:val="009F22F0"/>
    <w:rsid w:val="009F3621"/>
    <w:rsid w:val="009F4167"/>
    <w:rsid w:val="009F7F08"/>
    <w:rsid w:val="00A007BF"/>
    <w:rsid w:val="00A02266"/>
    <w:rsid w:val="00A04489"/>
    <w:rsid w:val="00A048A8"/>
    <w:rsid w:val="00A05313"/>
    <w:rsid w:val="00A05345"/>
    <w:rsid w:val="00A05D07"/>
    <w:rsid w:val="00A1301E"/>
    <w:rsid w:val="00A14218"/>
    <w:rsid w:val="00A156A0"/>
    <w:rsid w:val="00A16C86"/>
    <w:rsid w:val="00A22984"/>
    <w:rsid w:val="00A35367"/>
    <w:rsid w:val="00A35B06"/>
    <w:rsid w:val="00A36CFB"/>
    <w:rsid w:val="00A3750D"/>
    <w:rsid w:val="00A40F27"/>
    <w:rsid w:val="00A451B6"/>
    <w:rsid w:val="00A53954"/>
    <w:rsid w:val="00A57BD2"/>
    <w:rsid w:val="00A63C35"/>
    <w:rsid w:val="00A741F9"/>
    <w:rsid w:val="00A74EF3"/>
    <w:rsid w:val="00A76201"/>
    <w:rsid w:val="00A8311B"/>
    <w:rsid w:val="00A87EFD"/>
    <w:rsid w:val="00A93F9D"/>
    <w:rsid w:val="00A94C46"/>
    <w:rsid w:val="00A94EBE"/>
    <w:rsid w:val="00A97695"/>
    <w:rsid w:val="00AA0CF1"/>
    <w:rsid w:val="00AA11C0"/>
    <w:rsid w:val="00AA40E7"/>
    <w:rsid w:val="00AA6473"/>
    <w:rsid w:val="00AB1152"/>
    <w:rsid w:val="00AB17BF"/>
    <w:rsid w:val="00AB4E54"/>
    <w:rsid w:val="00AB7954"/>
    <w:rsid w:val="00AC02A9"/>
    <w:rsid w:val="00AC1C0A"/>
    <w:rsid w:val="00AC4C58"/>
    <w:rsid w:val="00AC5AA1"/>
    <w:rsid w:val="00AC700A"/>
    <w:rsid w:val="00AD22EF"/>
    <w:rsid w:val="00AD2ABB"/>
    <w:rsid w:val="00AD3751"/>
    <w:rsid w:val="00AE1AA7"/>
    <w:rsid w:val="00AE29E9"/>
    <w:rsid w:val="00B0197F"/>
    <w:rsid w:val="00B05B41"/>
    <w:rsid w:val="00B0694D"/>
    <w:rsid w:val="00B07C4D"/>
    <w:rsid w:val="00B11834"/>
    <w:rsid w:val="00B208E7"/>
    <w:rsid w:val="00B246AB"/>
    <w:rsid w:val="00B308D1"/>
    <w:rsid w:val="00B30A77"/>
    <w:rsid w:val="00B3720F"/>
    <w:rsid w:val="00B3785A"/>
    <w:rsid w:val="00B43E30"/>
    <w:rsid w:val="00B4700C"/>
    <w:rsid w:val="00B47802"/>
    <w:rsid w:val="00B47F56"/>
    <w:rsid w:val="00B53236"/>
    <w:rsid w:val="00B606AE"/>
    <w:rsid w:val="00B62A99"/>
    <w:rsid w:val="00B64B0E"/>
    <w:rsid w:val="00B65653"/>
    <w:rsid w:val="00B71B72"/>
    <w:rsid w:val="00BA3971"/>
    <w:rsid w:val="00BA5D0A"/>
    <w:rsid w:val="00BA7349"/>
    <w:rsid w:val="00BB1526"/>
    <w:rsid w:val="00BB23A5"/>
    <w:rsid w:val="00BB75FF"/>
    <w:rsid w:val="00BC1840"/>
    <w:rsid w:val="00BC3117"/>
    <w:rsid w:val="00BC3A8E"/>
    <w:rsid w:val="00BC5B10"/>
    <w:rsid w:val="00BC7FBD"/>
    <w:rsid w:val="00BD697E"/>
    <w:rsid w:val="00BD7809"/>
    <w:rsid w:val="00BE14D8"/>
    <w:rsid w:val="00BE3FD4"/>
    <w:rsid w:val="00BE4BD1"/>
    <w:rsid w:val="00BF40A0"/>
    <w:rsid w:val="00C030D9"/>
    <w:rsid w:val="00C07505"/>
    <w:rsid w:val="00C078D2"/>
    <w:rsid w:val="00C115AA"/>
    <w:rsid w:val="00C1337F"/>
    <w:rsid w:val="00C156EE"/>
    <w:rsid w:val="00C170DA"/>
    <w:rsid w:val="00C228CF"/>
    <w:rsid w:val="00C25793"/>
    <w:rsid w:val="00C26A5C"/>
    <w:rsid w:val="00C31C0B"/>
    <w:rsid w:val="00C32B23"/>
    <w:rsid w:val="00C346E5"/>
    <w:rsid w:val="00C402C8"/>
    <w:rsid w:val="00C44971"/>
    <w:rsid w:val="00C571EE"/>
    <w:rsid w:val="00C608A8"/>
    <w:rsid w:val="00C61262"/>
    <w:rsid w:val="00C6329B"/>
    <w:rsid w:val="00C654C4"/>
    <w:rsid w:val="00C66528"/>
    <w:rsid w:val="00C70D14"/>
    <w:rsid w:val="00C71604"/>
    <w:rsid w:val="00C8265D"/>
    <w:rsid w:val="00C82C9C"/>
    <w:rsid w:val="00C87759"/>
    <w:rsid w:val="00C87A94"/>
    <w:rsid w:val="00C9151B"/>
    <w:rsid w:val="00C94C3A"/>
    <w:rsid w:val="00CA0C03"/>
    <w:rsid w:val="00CA2C59"/>
    <w:rsid w:val="00CA576E"/>
    <w:rsid w:val="00CC07D8"/>
    <w:rsid w:val="00CC7B7A"/>
    <w:rsid w:val="00CD3677"/>
    <w:rsid w:val="00CD7963"/>
    <w:rsid w:val="00CE2CCB"/>
    <w:rsid w:val="00CE626C"/>
    <w:rsid w:val="00CF59DC"/>
    <w:rsid w:val="00D079FC"/>
    <w:rsid w:val="00D14ED9"/>
    <w:rsid w:val="00D1781F"/>
    <w:rsid w:val="00D17D04"/>
    <w:rsid w:val="00D20FA5"/>
    <w:rsid w:val="00D22662"/>
    <w:rsid w:val="00D43A90"/>
    <w:rsid w:val="00D6082A"/>
    <w:rsid w:val="00D61235"/>
    <w:rsid w:val="00D61E8A"/>
    <w:rsid w:val="00D665FD"/>
    <w:rsid w:val="00D6738C"/>
    <w:rsid w:val="00D733CB"/>
    <w:rsid w:val="00D8022A"/>
    <w:rsid w:val="00D82CA5"/>
    <w:rsid w:val="00D978E6"/>
    <w:rsid w:val="00DA2909"/>
    <w:rsid w:val="00DB0D9D"/>
    <w:rsid w:val="00DB1A8A"/>
    <w:rsid w:val="00DB266E"/>
    <w:rsid w:val="00DB39A6"/>
    <w:rsid w:val="00DC1224"/>
    <w:rsid w:val="00DC4309"/>
    <w:rsid w:val="00DF1606"/>
    <w:rsid w:val="00DF393F"/>
    <w:rsid w:val="00DF3B17"/>
    <w:rsid w:val="00DF4386"/>
    <w:rsid w:val="00DF5FE6"/>
    <w:rsid w:val="00DF5FFA"/>
    <w:rsid w:val="00E0222A"/>
    <w:rsid w:val="00E03438"/>
    <w:rsid w:val="00E10B84"/>
    <w:rsid w:val="00E12A65"/>
    <w:rsid w:val="00E137A7"/>
    <w:rsid w:val="00E13CE0"/>
    <w:rsid w:val="00E13F3F"/>
    <w:rsid w:val="00E22A5E"/>
    <w:rsid w:val="00E24301"/>
    <w:rsid w:val="00E27317"/>
    <w:rsid w:val="00E322E9"/>
    <w:rsid w:val="00E37D65"/>
    <w:rsid w:val="00E40CD5"/>
    <w:rsid w:val="00E50B71"/>
    <w:rsid w:val="00E517C8"/>
    <w:rsid w:val="00E51A8F"/>
    <w:rsid w:val="00E52D80"/>
    <w:rsid w:val="00E53009"/>
    <w:rsid w:val="00E536CA"/>
    <w:rsid w:val="00E6299E"/>
    <w:rsid w:val="00E63CBC"/>
    <w:rsid w:val="00E71AF4"/>
    <w:rsid w:val="00E72643"/>
    <w:rsid w:val="00E72F16"/>
    <w:rsid w:val="00E73C28"/>
    <w:rsid w:val="00E74961"/>
    <w:rsid w:val="00E75624"/>
    <w:rsid w:val="00E778ED"/>
    <w:rsid w:val="00E77C94"/>
    <w:rsid w:val="00E83703"/>
    <w:rsid w:val="00E8619F"/>
    <w:rsid w:val="00E90301"/>
    <w:rsid w:val="00E946A6"/>
    <w:rsid w:val="00EA1B6F"/>
    <w:rsid w:val="00EA4B2F"/>
    <w:rsid w:val="00EB3114"/>
    <w:rsid w:val="00EB4C39"/>
    <w:rsid w:val="00EB6D86"/>
    <w:rsid w:val="00EC4834"/>
    <w:rsid w:val="00EC57D2"/>
    <w:rsid w:val="00EC5E0E"/>
    <w:rsid w:val="00EC7288"/>
    <w:rsid w:val="00ED0932"/>
    <w:rsid w:val="00ED4F17"/>
    <w:rsid w:val="00ED5BDC"/>
    <w:rsid w:val="00ED67FF"/>
    <w:rsid w:val="00ED78BB"/>
    <w:rsid w:val="00EE4B50"/>
    <w:rsid w:val="00EF7250"/>
    <w:rsid w:val="00F02B2C"/>
    <w:rsid w:val="00F040E7"/>
    <w:rsid w:val="00F14952"/>
    <w:rsid w:val="00F17FC9"/>
    <w:rsid w:val="00F20CCF"/>
    <w:rsid w:val="00F226F8"/>
    <w:rsid w:val="00F25183"/>
    <w:rsid w:val="00F35F14"/>
    <w:rsid w:val="00F36B61"/>
    <w:rsid w:val="00F45010"/>
    <w:rsid w:val="00F46291"/>
    <w:rsid w:val="00F51C1F"/>
    <w:rsid w:val="00F62E1E"/>
    <w:rsid w:val="00F67CA2"/>
    <w:rsid w:val="00F71025"/>
    <w:rsid w:val="00F72944"/>
    <w:rsid w:val="00F72F93"/>
    <w:rsid w:val="00F74E8B"/>
    <w:rsid w:val="00F77BC9"/>
    <w:rsid w:val="00F831E5"/>
    <w:rsid w:val="00F91037"/>
    <w:rsid w:val="00F91432"/>
    <w:rsid w:val="00F92E19"/>
    <w:rsid w:val="00F94FD6"/>
    <w:rsid w:val="00F95425"/>
    <w:rsid w:val="00FA266A"/>
    <w:rsid w:val="00FB148A"/>
    <w:rsid w:val="00FB6502"/>
    <w:rsid w:val="00FB652E"/>
    <w:rsid w:val="00FC58D8"/>
    <w:rsid w:val="00FC606C"/>
    <w:rsid w:val="00FE000B"/>
    <w:rsid w:val="00FE3653"/>
    <w:rsid w:val="00FE447E"/>
    <w:rsid w:val="00FE59D5"/>
    <w:rsid w:val="00FF0210"/>
    <w:rsid w:val="00FF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C4F45"/>
  <w15:docId w15:val="{41D34965-14B8-447B-9642-36B30E7A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963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autoRedefine/>
    <w:uiPriority w:val="9"/>
    <w:qFormat/>
    <w:rsid w:val="00364900"/>
    <w:pPr>
      <w:keepNext/>
      <w:numPr>
        <w:numId w:val="1"/>
      </w:numPr>
      <w:shd w:val="clear" w:color="auto" w:fill="BFBFBF"/>
      <w:spacing w:before="480" w:after="240" w:line="240" w:lineRule="auto"/>
      <w:jc w:val="left"/>
      <w:outlineLvl w:val="0"/>
    </w:pPr>
    <w:rPr>
      <w:rFonts w:asciiTheme="minorHAnsi" w:hAnsiTheme="minorHAnsi" w:cstheme="minorHAnsi"/>
      <w:b/>
      <w:smallCaps/>
      <w:color w:val="1F4E79" w:themeColor="accent1" w:themeShade="80"/>
      <w:kern w:val="28"/>
      <w:sz w:val="26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B65653"/>
    <w:pPr>
      <w:numPr>
        <w:ilvl w:val="1"/>
      </w:numPr>
      <w:shd w:val="clear" w:color="auto" w:fill="E6E6E6"/>
      <w:outlineLvl w:val="1"/>
    </w:pPr>
    <w:rPr>
      <w:color w:val="465D7A"/>
      <w:sz w:val="24"/>
    </w:rPr>
  </w:style>
  <w:style w:type="paragraph" w:styleId="Nadpis3">
    <w:name w:val="heading 3"/>
    <w:basedOn w:val="Nadpis1"/>
    <w:next w:val="Normln"/>
    <w:link w:val="Nadpis3Char"/>
    <w:autoRedefine/>
    <w:uiPriority w:val="9"/>
    <w:qFormat/>
    <w:rsid w:val="00870F8B"/>
    <w:pPr>
      <w:numPr>
        <w:ilvl w:val="2"/>
      </w:numPr>
      <w:shd w:val="clear" w:color="auto" w:fill="E6E6E6"/>
      <w:outlineLvl w:val="2"/>
    </w:pPr>
    <w:rPr>
      <w:smallCaps w:val="0"/>
      <w:color w:val="465D7A"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AD2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9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uiPriority w:val="99"/>
    <w:semiHidden/>
    <w:rsid w:val="00CF116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5B528B"/>
    <w:rPr>
      <w:rFonts w:ascii="Lucida Grande" w:hAnsi="Lucida Grande"/>
      <w:sz w:val="18"/>
      <w:szCs w:val="18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364900"/>
    <w:rPr>
      <w:rFonts w:eastAsia="Times New Roman" w:cstheme="minorHAnsi"/>
      <w:b/>
      <w:smallCaps/>
      <w:color w:val="1F4E79" w:themeColor="accent1" w:themeShade="80"/>
      <w:kern w:val="28"/>
      <w:sz w:val="26"/>
      <w:szCs w:val="20"/>
      <w:shd w:val="clear" w:color="auto" w:fill="BFBFB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5653"/>
    <w:rPr>
      <w:rFonts w:eastAsia="Times New Roman" w:cstheme="minorHAnsi"/>
      <w:b/>
      <w:smallCaps/>
      <w:color w:val="465D7A"/>
      <w:kern w:val="28"/>
      <w:sz w:val="24"/>
      <w:szCs w:val="20"/>
      <w:shd w:val="clear" w:color="auto" w:fill="E6E6E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0F8B"/>
    <w:rPr>
      <w:rFonts w:eastAsia="Times New Roman" w:cstheme="minorHAnsi"/>
      <w:b/>
      <w:color w:val="465D7A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rsid w:val="00AD2ABB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customStyle="1" w:styleId="StyleFirstline0cm">
    <w:name w:val="Style First line:  0 cm"/>
    <w:basedOn w:val="Normln"/>
    <w:rsid w:val="00CD7963"/>
    <w:pPr>
      <w:ind w:firstLine="0"/>
    </w:pPr>
    <w:rPr>
      <w:szCs w:val="20"/>
    </w:rPr>
  </w:style>
  <w:style w:type="paragraph" w:styleId="Textpoznpodarou">
    <w:name w:val="footnote text"/>
    <w:basedOn w:val="Normln"/>
    <w:link w:val="TextpoznpodarouChar"/>
    <w:autoRedefine/>
    <w:unhideWhenUsed/>
    <w:rsid w:val="00CD7963"/>
    <w:pPr>
      <w:spacing w:before="0" w:after="60" w:line="240" w:lineRule="auto"/>
      <w:ind w:firstLine="0"/>
    </w:pPr>
    <w:rPr>
      <w:i/>
      <w:sz w:val="18"/>
    </w:rPr>
  </w:style>
  <w:style w:type="character" w:customStyle="1" w:styleId="TextpoznpodarouChar">
    <w:name w:val="Text pozn. pod čarou Char"/>
    <w:basedOn w:val="Standardnpsmoodstavce"/>
    <w:link w:val="Textpoznpodarou"/>
    <w:rsid w:val="00CD7963"/>
    <w:rPr>
      <w:rFonts w:ascii="Arial" w:eastAsia="Times New Roman" w:hAnsi="Arial" w:cs="Times New Roman"/>
      <w:i/>
      <w:sz w:val="18"/>
      <w:szCs w:val="24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CD7963"/>
    <w:pPr>
      <w:spacing w:before="60" w:after="60" w:line="240" w:lineRule="auto"/>
      <w:ind w:firstLine="0"/>
    </w:pPr>
    <w:rPr>
      <w:i/>
    </w:rPr>
  </w:style>
  <w:style w:type="character" w:customStyle="1" w:styleId="NormalvysvetlivkyChar">
    <w:name w:val="Normal_vysvetlivky Char"/>
    <w:link w:val="Normalvysvetlivky"/>
    <w:rsid w:val="00CD7963"/>
    <w:rPr>
      <w:rFonts w:ascii="Arial" w:eastAsia="Times New Roman" w:hAnsi="Arial" w:cs="Times New Roman"/>
      <w:i/>
      <w:szCs w:val="24"/>
      <w:lang w:eastAsia="cs-CZ"/>
    </w:rPr>
  </w:style>
  <w:style w:type="character" w:styleId="Znakapoznpodarou">
    <w:name w:val="footnote reference"/>
    <w:aliases w:val="EN Footnote Reference"/>
    <w:uiPriority w:val="99"/>
    <w:unhideWhenUsed/>
    <w:rsid w:val="00CD7963"/>
    <w:rPr>
      <w:vertAlign w:val="superscript"/>
    </w:rPr>
  </w:style>
  <w:style w:type="character" w:styleId="Odkaznakoment">
    <w:name w:val="annotation reference"/>
    <w:uiPriority w:val="99"/>
    <w:unhideWhenUsed/>
    <w:rsid w:val="00CD796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D7963"/>
    <w:rPr>
      <w:szCs w:val="20"/>
    </w:rPr>
  </w:style>
  <w:style w:type="character" w:customStyle="1" w:styleId="TextkomenteChar1">
    <w:name w:val="Text komentáře Char1"/>
    <w:link w:val="Textkomente"/>
    <w:uiPriority w:val="99"/>
    <w:rsid w:val="00CD7963"/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CD796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eHeading2Left">
    <w:name w:val="Style Heading 2 + Left"/>
    <w:basedOn w:val="Nadpis2"/>
    <w:autoRedefine/>
    <w:rsid w:val="000633AD"/>
    <w:pPr>
      <w:spacing w:before="360"/>
    </w:pPr>
    <w:rPr>
      <w:rFonts w:ascii="Calibri" w:hAnsi="Calibri"/>
      <w:bCs/>
      <w:smallCaps w:val="0"/>
      <w:color w:val="7EA2D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odrky-prvniuroven">
    <w:name w:val="styl odrážky - prvni uroven"/>
    <w:basedOn w:val="Normln"/>
    <w:rsid w:val="00D43A90"/>
    <w:pPr>
      <w:numPr>
        <w:numId w:val="2"/>
      </w:numPr>
      <w:ind w:left="6456"/>
    </w:p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A048A8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rsid w:val="00A048A8"/>
    <w:rPr>
      <w:rFonts w:ascii="Arial" w:eastAsia="Times New Roman" w:hAnsi="Arial" w:cs="Times New Roman"/>
      <w:szCs w:val="24"/>
      <w:lang w:eastAsia="cs-CZ"/>
    </w:rPr>
  </w:style>
  <w:style w:type="paragraph" w:customStyle="1" w:styleId="Normal1">
    <w:name w:val="Normal1"/>
    <w:rsid w:val="00AD2AB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2F0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F22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MediumGrid1-Accent21">
    <w:name w:val="Medium Grid 1 - Accent 21"/>
    <w:basedOn w:val="Normln"/>
    <w:uiPriority w:val="34"/>
    <w:qFormat/>
    <w:rsid w:val="0030464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62E1E"/>
    <w:pPr>
      <w:tabs>
        <w:tab w:val="left" w:pos="580"/>
        <w:tab w:val="right" w:leader="dot" w:pos="9639"/>
      </w:tabs>
      <w:spacing w:before="60" w:after="0"/>
      <w:ind w:left="454" w:hanging="284"/>
      <w:jc w:val="left"/>
    </w:pPr>
    <w:rPr>
      <w:rFonts w:asciiTheme="majorHAnsi" w:hAnsiTheme="majorHAnsi"/>
      <w:b/>
      <w:color w:val="003399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3F386D"/>
    <w:pPr>
      <w:spacing w:before="0" w:after="0" w:line="264" w:lineRule="auto"/>
      <w:jc w:val="left"/>
    </w:pPr>
    <w:rPr>
      <w:rFonts w:asciiTheme="minorHAnsi" w:hAnsiTheme="minorHAnsi"/>
      <w:color w:val="465D7A"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3F386D"/>
    <w:pPr>
      <w:tabs>
        <w:tab w:val="right" w:leader="dot" w:pos="9626"/>
      </w:tabs>
      <w:spacing w:before="0" w:after="0"/>
      <w:ind w:left="1701" w:hanging="708"/>
    </w:pPr>
    <w:rPr>
      <w:rFonts w:asciiTheme="minorHAnsi" w:hAnsiTheme="minorHAnsi"/>
      <w:color w:val="465D7A"/>
      <w:sz w:val="20"/>
      <w:szCs w:val="22"/>
    </w:rPr>
  </w:style>
  <w:style w:type="paragraph" w:styleId="Nzev">
    <w:name w:val="Title"/>
    <w:basedOn w:val="Normln"/>
    <w:next w:val="Normln"/>
    <w:link w:val="NzevChar"/>
    <w:qFormat/>
    <w:rsid w:val="00FF42D7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F42D7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42D7"/>
    <w:pPr>
      <w:spacing w:after="60"/>
      <w:jc w:val="center"/>
    </w:pPr>
    <w:rPr>
      <w:color w:val="7F7F7F"/>
    </w:rPr>
  </w:style>
  <w:style w:type="character" w:customStyle="1" w:styleId="PodtitulChar">
    <w:name w:val="Podtitul Char"/>
    <w:basedOn w:val="Standardnpsmoodstavce"/>
    <w:link w:val="Podtitul"/>
    <w:uiPriority w:val="11"/>
    <w:rsid w:val="00FF42D7"/>
    <w:rPr>
      <w:rFonts w:ascii="Arial" w:eastAsia="Times New Roman" w:hAnsi="Arial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F42D7"/>
    <w:pPr>
      <w:keepLines/>
      <w:numPr>
        <w:numId w:val="0"/>
      </w:numPr>
      <w:shd w:val="clear" w:color="auto" w:fill="auto"/>
      <w:spacing w:before="0" w:after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16"/>
      <w:szCs w:val="2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2D7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D3677"/>
  </w:style>
  <w:style w:type="paragraph" w:styleId="Obsah4">
    <w:name w:val="toc 4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7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96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20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44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68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9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table" w:styleId="Mkatabulky">
    <w:name w:val="Table Grid"/>
    <w:basedOn w:val="Normlntabulka"/>
    <w:rsid w:val="00DF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pvvv.msmt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15OPMSMT0001-28-98498</_dlc_DocId>
    <_dlc_DocIdUrl xmlns="0104a4cd-1400-468e-be1b-c7aad71d7d5a">
      <Url>https://op.msmt.cz/_layouts/15/DocIdRedir.aspx?ID=15OPMSMT0001-28-98498</Url>
      <Description>15OPMSMT0001-28-98498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4243-0E3A-4523-8F21-6F6328A7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55018-04DB-4DC0-8939-11EE8327BA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EFCB87-0763-44FD-ABBF-0A0184032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27FEDD-BF2F-4688-9D36-823582780B13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EAAE0915-655B-4B86-926A-5BAB5A17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Bezuchová Helena</dc:creator>
  <cp:keywords/>
  <dc:description>final-NEUPRAVOVAT</dc:description>
  <cp:lastModifiedBy>Vaverková Inka</cp:lastModifiedBy>
  <cp:revision>3</cp:revision>
  <dcterms:created xsi:type="dcterms:W3CDTF">2018-12-13T12:11:00Z</dcterms:created>
  <dcterms:modified xsi:type="dcterms:W3CDTF">2018-12-13T12:11:00Z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dabde288-5efe-411c-bef8-1758147ac751</vt:lpwstr>
  </property>
</Properties>
</file>