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A73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3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4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4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4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4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4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4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4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4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76FA748" w14:textId="77777777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</w:t>
      </w:r>
      <w:r w:rsidR="00B57E01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o podporu </w:t>
      </w: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076FA749" w14:textId="5ED1644B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4A0F55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="003B5BB0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ESF</w:t>
      </w:r>
    </w:p>
    <w:p w14:paraId="076FA74A" w14:textId="77777777"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356D05" w:rsidRPr="00356D05" w14:paraId="076FA74D" w14:textId="77777777" w:rsidTr="00356D05">
        <w:tc>
          <w:tcPr>
            <w:tcW w:w="2790" w:type="dxa"/>
          </w:tcPr>
          <w:p w14:paraId="076FA74B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14:paraId="076FA74C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</w:tbl>
    <w:p w14:paraId="076FA751" w14:textId="77777777" w:rsidR="00356D05" w:rsidRPr="00356D05" w:rsidRDefault="00356D05" w:rsidP="00356D05">
      <w:pPr>
        <w:rPr>
          <w:rFonts w:eastAsiaTheme="majorEastAsia"/>
          <w:color w:val="5B9BD5" w:themeColor="accent1"/>
          <w:sz w:val="26"/>
          <w:szCs w:val="26"/>
        </w:rPr>
      </w:pPr>
    </w:p>
    <w:p w14:paraId="076FA752" w14:textId="77777777"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312"/>
        <w:gridCol w:w="1883"/>
        <w:gridCol w:w="3808"/>
        <w:gridCol w:w="1560"/>
      </w:tblGrid>
      <w:tr w:rsidR="003B5BB0" w:rsidRPr="00E648FC" w14:paraId="076FA758" w14:textId="77777777" w:rsidTr="00CE2829">
        <w:trPr>
          <w:trHeight w:val="1037"/>
        </w:trPr>
        <w:tc>
          <w:tcPr>
            <w:tcW w:w="425" w:type="dxa"/>
          </w:tcPr>
          <w:p w14:paraId="076FA75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E648FC"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1312" w:type="dxa"/>
          </w:tcPr>
          <w:p w14:paraId="076FA75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Monitorovací </w:t>
            </w:r>
            <w:r w:rsidRPr="00E648FC">
              <w:rPr>
                <w:rFonts w:eastAsiaTheme="minorHAnsi"/>
                <w:sz w:val="22"/>
                <w:szCs w:val="22"/>
              </w:rPr>
              <w:t>indikátory</w:t>
            </w:r>
          </w:p>
        </w:tc>
        <w:tc>
          <w:tcPr>
            <w:tcW w:w="1883" w:type="dxa"/>
          </w:tcPr>
          <w:p w14:paraId="076FA755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Dílčí výstup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(např. metodika, manuály, standardy, …), z kterého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</w:p>
        </w:tc>
        <w:tc>
          <w:tcPr>
            <w:tcW w:w="3808" w:type="dxa"/>
          </w:tcPr>
          <w:p w14:paraId="076FA756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Stručný popis dílčího výstupu</w:t>
            </w:r>
          </w:p>
        </w:tc>
        <w:tc>
          <w:tcPr>
            <w:tcW w:w="1560" w:type="dxa"/>
          </w:tcPr>
          <w:p w14:paraId="076FA757" w14:textId="77777777" w:rsidR="003B5BB0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 </w:t>
            </w:r>
          </w:p>
        </w:tc>
      </w:tr>
      <w:tr w:rsidR="003B5BB0" w:rsidRPr="00E648FC" w14:paraId="076FA75E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076FA759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076FA75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5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5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5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64" w14:textId="77777777" w:rsidTr="00CE2829">
        <w:trPr>
          <w:trHeight w:val="165"/>
        </w:trPr>
        <w:tc>
          <w:tcPr>
            <w:tcW w:w="425" w:type="dxa"/>
            <w:vMerge/>
          </w:tcPr>
          <w:p w14:paraId="076FA75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6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6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6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6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6A" w14:textId="77777777" w:rsidTr="00CE2829">
        <w:trPr>
          <w:trHeight w:val="165"/>
        </w:trPr>
        <w:tc>
          <w:tcPr>
            <w:tcW w:w="425" w:type="dxa"/>
            <w:vMerge/>
          </w:tcPr>
          <w:p w14:paraId="076FA76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6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6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6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6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70" w14:textId="77777777" w:rsidTr="00CE2829">
        <w:trPr>
          <w:trHeight w:val="180"/>
        </w:trPr>
        <w:tc>
          <w:tcPr>
            <w:tcW w:w="425" w:type="dxa"/>
            <w:vMerge/>
          </w:tcPr>
          <w:p w14:paraId="076FA76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6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6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6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6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76" w14:textId="77777777" w:rsidTr="00CE2829">
        <w:trPr>
          <w:trHeight w:val="180"/>
        </w:trPr>
        <w:tc>
          <w:tcPr>
            <w:tcW w:w="425" w:type="dxa"/>
            <w:vMerge/>
          </w:tcPr>
          <w:p w14:paraId="076FA77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7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7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7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7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7C" w14:textId="77777777" w:rsidTr="00CE2829">
        <w:trPr>
          <w:trHeight w:val="180"/>
        </w:trPr>
        <w:tc>
          <w:tcPr>
            <w:tcW w:w="425" w:type="dxa"/>
            <w:vMerge/>
          </w:tcPr>
          <w:p w14:paraId="076FA77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7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7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7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7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82" w14:textId="77777777" w:rsidTr="00CE2829">
        <w:trPr>
          <w:trHeight w:val="180"/>
        </w:trPr>
        <w:tc>
          <w:tcPr>
            <w:tcW w:w="425" w:type="dxa"/>
            <w:vMerge/>
          </w:tcPr>
          <w:p w14:paraId="076FA77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7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7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8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8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88" w14:textId="77777777" w:rsidTr="00CE2829">
        <w:trPr>
          <w:trHeight w:val="180"/>
        </w:trPr>
        <w:tc>
          <w:tcPr>
            <w:tcW w:w="425" w:type="dxa"/>
            <w:vMerge/>
          </w:tcPr>
          <w:p w14:paraId="076FA78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8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8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8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8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8E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076FA789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076FA78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8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8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8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94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076FA78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9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9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9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9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9A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076FA79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9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9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9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9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A0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076FA79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9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9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9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9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A6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076FA7A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A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A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A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A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AC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076FA7A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A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A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A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A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B2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076FA7A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A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A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B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B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B8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076FA7B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B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B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B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B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BE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076FA7B9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076FA7B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B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B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B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C4" w14:textId="77777777" w:rsidTr="00CE2829">
        <w:trPr>
          <w:trHeight w:val="165"/>
        </w:trPr>
        <w:tc>
          <w:tcPr>
            <w:tcW w:w="425" w:type="dxa"/>
            <w:vMerge/>
          </w:tcPr>
          <w:p w14:paraId="076FA7B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C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C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C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C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CA" w14:textId="77777777" w:rsidTr="00CE2829">
        <w:trPr>
          <w:trHeight w:val="165"/>
        </w:trPr>
        <w:tc>
          <w:tcPr>
            <w:tcW w:w="425" w:type="dxa"/>
            <w:vMerge/>
          </w:tcPr>
          <w:p w14:paraId="076FA7C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C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C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C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C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D0" w14:textId="77777777" w:rsidTr="00CE2829">
        <w:trPr>
          <w:trHeight w:val="180"/>
        </w:trPr>
        <w:tc>
          <w:tcPr>
            <w:tcW w:w="425" w:type="dxa"/>
            <w:vMerge/>
          </w:tcPr>
          <w:p w14:paraId="076FA7C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C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C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C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C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D6" w14:textId="77777777" w:rsidTr="00CE2829">
        <w:trPr>
          <w:trHeight w:val="180"/>
        </w:trPr>
        <w:tc>
          <w:tcPr>
            <w:tcW w:w="425" w:type="dxa"/>
            <w:vMerge/>
          </w:tcPr>
          <w:p w14:paraId="076FA7D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D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D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D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D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DC" w14:textId="77777777" w:rsidTr="00CE2829">
        <w:trPr>
          <w:trHeight w:val="180"/>
        </w:trPr>
        <w:tc>
          <w:tcPr>
            <w:tcW w:w="425" w:type="dxa"/>
            <w:vMerge/>
          </w:tcPr>
          <w:p w14:paraId="076FA7D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D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D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D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D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076FA7E2" w14:textId="77777777" w:rsidTr="00CE2829">
        <w:trPr>
          <w:trHeight w:val="180"/>
        </w:trPr>
        <w:tc>
          <w:tcPr>
            <w:tcW w:w="425" w:type="dxa"/>
            <w:vMerge/>
          </w:tcPr>
          <w:p w14:paraId="076FA7D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76FA7D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76FA7D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076FA7E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6FA7E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076FA7E3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7C21A0">
        <w:rPr>
          <w:rFonts w:eastAsiaTheme="minorHAnsi"/>
          <w:i/>
          <w:sz w:val="18"/>
          <w:szCs w:val="18"/>
        </w:rPr>
        <w:t>.</w:t>
      </w:r>
    </w:p>
    <w:p w14:paraId="076FA7E4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A27E1E">
        <w:rPr>
          <w:rFonts w:eastAsiaTheme="minorHAnsi"/>
          <w:i/>
          <w:sz w:val="18"/>
          <w:szCs w:val="18"/>
        </w:rPr>
        <w:t>*</w:t>
      </w:r>
      <w:r w:rsidR="007C21A0">
        <w:rPr>
          <w:rFonts w:eastAsiaTheme="minorHAnsi"/>
          <w:i/>
          <w:sz w:val="18"/>
          <w:szCs w:val="18"/>
        </w:rPr>
        <w:t>S</w:t>
      </w:r>
      <w:r w:rsidRPr="00A27E1E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 w:rsidR="007C21A0">
        <w:rPr>
          <w:rFonts w:eastAsiaTheme="minorHAnsi"/>
          <w:i/>
          <w:sz w:val="18"/>
          <w:szCs w:val="18"/>
        </w:rPr>
        <w:t>.</w:t>
      </w:r>
    </w:p>
    <w:p w14:paraId="076FA7E5" w14:textId="77777777" w:rsidR="00636530" w:rsidRDefault="004A0F55" w:rsidP="00C553C2">
      <w:pPr>
        <w:spacing w:after="200" w:line="276" w:lineRule="auto"/>
        <w:jc w:val="left"/>
      </w:pPr>
    </w:p>
    <w:sectPr w:rsidR="00636530" w:rsidSect="00B90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FA7E8" w14:textId="77777777" w:rsidR="00E6249D" w:rsidRDefault="00E6249D" w:rsidP="00B57E01">
      <w:pPr>
        <w:spacing w:after="0"/>
      </w:pPr>
      <w:r>
        <w:separator/>
      </w:r>
    </w:p>
  </w:endnote>
  <w:endnote w:type="continuationSeparator" w:id="0">
    <w:p w14:paraId="076FA7E9" w14:textId="77777777" w:rsidR="00E6249D" w:rsidRDefault="00E6249D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A7EC" w14:textId="77777777" w:rsidR="00A27E1E" w:rsidRDefault="00A27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A7ED" w14:textId="77777777" w:rsidR="00A27E1E" w:rsidRDefault="00A27E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A7EF" w14:textId="77777777" w:rsidR="00A27E1E" w:rsidRDefault="00A27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FA7E6" w14:textId="77777777" w:rsidR="00E6249D" w:rsidRDefault="00E6249D" w:rsidP="00B57E01">
      <w:pPr>
        <w:spacing w:after="0"/>
      </w:pPr>
      <w:r>
        <w:separator/>
      </w:r>
    </w:p>
  </w:footnote>
  <w:footnote w:type="continuationSeparator" w:id="0">
    <w:p w14:paraId="076FA7E7" w14:textId="77777777" w:rsidR="00E6249D" w:rsidRDefault="00E6249D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A7EA" w14:textId="77777777" w:rsidR="00A27E1E" w:rsidRDefault="00A27E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A7EB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76FA7F0" wp14:editId="076FA7F1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A7EE" w14:textId="77777777" w:rsidR="00A27E1E" w:rsidRDefault="00A27E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04D44"/>
    <w:rsid w:val="000B1184"/>
    <w:rsid w:val="00356D05"/>
    <w:rsid w:val="003B5BB0"/>
    <w:rsid w:val="004A0F55"/>
    <w:rsid w:val="00583F84"/>
    <w:rsid w:val="006419DE"/>
    <w:rsid w:val="006E4663"/>
    <w:rsid w:val="007C21A0"/>
    <w:rsid w:val="008F2B6F"/>
    <w:rsid w:val="00901E3D"/>
    <w:rsid w:val="00993289"/>
    <w:rsid w:val="00A27E1E"/>
    <w:rsid w:val="00AF10E3"/>
    <w:rsid w:val="00B57E01"/>
    <w:rsid w:val="00B90642"/>
    <w:rsid w:val="00B968CA"/>
    <w:rsid w:val="00C553C2"/>
    <w:rsid w:val="00CE2829"/>
    <w:rsid w:val="00E6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6FA735"/>
  <w15:docId w15:val="{5827D8DC-1A55-4111-A8F2-9444E79E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15OPMSMT0001-28-9503</_dlc_DocId>
    <_dlc_DocIdUrl xmlns="0104a4cd-1400-468e-be1b-c7aad71d7d5a">
      <Url>http://op.msmt.cz/_layouts/15/DocIdRedir.aspx?ID=15OPMSMT0001-28-9503</Url>
      <Description>15OPMSMT0001-28-9503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12A02-C193-49B8-BD85-AE4987F95CCC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9</cp:revision>
  <dcterms:created xsi:type="dcterms:W3CDTF">2015-06-12T16:59:00Z</dcterms:created>
  <dcterms:modified xsi:type="dcterms:W3CDTF">2015-09-22T10:02:00Z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458f1ce4-06ca-4d2d-a1ad-5613cf2434fd</vt:lpwstr>
  </property>
</Properties>
</file>